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达州市城市投资建设有限公司</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关于申请在达州市公共资源交易服务网发布</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征集</w:t>
      </w:r>
      <w:r>
        <w:rPr>
          <w:rFonts w:hint="eastAsia" w:ascii="方正小标宋简体" w:hAnsi="方正小标宋简体" w:eastAsia="方正小标宋简体" w:cs="方正小标宋简体"/>
          <w:color w:val="auto"/>
          <w:sz w:val="44"/>
          <w:szCs w:val="44"/>
          <w:lang w:eastAsia="zh-CN"/>
        </w:rPr>
        <w:t>房屋质量安全鉴定企业</w:t>
      </w:r>
      <w:r>
        <w:rPr>
          <w:rFonts w:hint="eastAsia" w:ascii="方正小标宋简体" w:hAnsi="方正小标宋简体" w:eastAsia="方正小标宋简体" w:cs="方正小标宋简体"/>
          <w:color w:val="auto"/>
          <w:sz w:val="44"/>
          <w:szCs w:val="44"/>
        </w:rPr>
        <w:t>公告的函</w:t>
      </w:r>
    </w:p>
    <w:p>
      <w:pPr>
        <w:spacing w:line="560" w:lineRule="exact"/>
        <w:rPr>
          <w:color w:val="auto"/>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达州市公共资源交易服务中心：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我公司拟开展</w:t>
      </w:r>
      <w:r>
        <w:rPr>
          <w:rFonts w:hint="eastAsia" w:ascii="仿宋_GB2312" w:hAnsi="仿宋_GB2312" w:eastAsia="仿宋_GB2312" w:cs="仿宋_GB2312"/>
          <w:color w:val="auto"/>
          <w:sz w:val="32"/>
          <w:szCs w:val="32"/>
          <w:lang w:eastAsia="zh-CN"/>
        </w:rPr>
        <w:t>房屋质量安全鉴定及报告编制服务</w:t>
      </w:r>
      <w:r>
        <w:rPr>
          <w:rFonts w:hint="eastAsia" w:ascii="仿宋_GB2312" w:hAnsi="仿宋_GB2312" w:eastAsia="仿宋_GB2312" w:cs="仿宋_GB2312"/>
          <w:color w:val="auto"/>
          <w:sz w:val="32"/>
          <w:szCs w:val="32"/>
        </w:rPr>
        <w:t>工作。为公开、公平、公正选择</w:t>
      </w:r>
      <w:r>
        <w:rPr>
          <w:rFonts w:hint="eastAsia" w:ascii="仿宋_GB2312" w:hAnsi="仿宋_GB2312" w:eastAsia="仿宋_GB2312" w:cs="仿宋_GB2312"/>
          <w:color w:val="auto"/>
          <w:sz w:val="32"/>
          <w:szCs w:val="32"/>
          <w:lang w:eastAsia="zh-CN"/>
        </w:rPr>
        <w:t>房屋质量安全鉴定企业</w:t>
      </w:r>
      <w:r>
        <w:rPr>
          <w:rFonts w:hint="eastAsia" w:ascii="仿宋_GB2312" w:hAnsi="仿宋_GB2312" w:eastAsia="仿宋_GB2312" w:cs="仿宋_GB2312"/>
          <w:color w:val="auto"/>
          <w:sz w:val="32"/>
          <w:szCs w:val="32"/>
        </w:rPr>
        <w:t>，现函请贵中心代我公司在达州市公共资源交易服务网发布公告，公开征集候选</w:t>
      </w:r>
      <w:r>
        <w:rPr>
          <w:rFonts w:hint="eastAsia" w:ascii="仿宋_GB2312" w:hAnsi="仿宋_GB2312" w:eastAsia="仿宋_GB2312" w:cs="仿宋_GB2312"/>
          <w:color w:val="auto"/>
          <w:sz w:val="32"/>
          <w:szCs w:val="32"/>
          <w:lang w:eastAsia="zh-CN"/>
        </w:rPr>
        <w:t>企业</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color w:val="auto"/>
        </w:rPr>
      </w:pPr>
      <w:r>
        <w:rPr>
          <w:rFonts w:hint="eastAsia"/>
          <w:color w:val="auto"/>
        </w:rPr>
        <w:t xml:space="preserve">     </w:t>
      </w:r>
    </w:p>
    <w:p>
      <w:pPr>
        <w:keepNext w:val="0"/>
        <w:keepLines w:val="0"/>
        <w:pageBreakBefore w:val="0"/>
        <w:widowControl w:val="0"/>
        <w:kinsoku/>
        <w:wordWrap/>
        <w:overflowPunct/>
        <w:topLinePunct w:val="0"/>
        <w:autoSpaceDE/>
        <w:autoSpaceDN/>
        <w:bidi w:val="0"/>
        <w:adjustRightInd/>
        <w:snapToGrid/>
        <w:spacing w:line="578" w:lineRule="exact"/>
        <w:ind w:left="1279" w:leftChars="152" w:right="0" w:rightChars="0" w:hanging="960" w:hangingChars="3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pacing w:val="-20"/>
          <w:sz w:val="32"/>
          <w:szCs w:val="32"/>
        </w:rPr>
        <w:t>达州市城市投资建设有限公司关于</w:t>
      </w:r>
      <w:r>
        <w:rPr>
          <w:rFonts w:hint="eastAsia" w:ascii="仿宋_GB2312" w:hAnsi="仿宋_GB2312" w:eastAsia="仿宋_GB2312" w:cs="仿宋_GB2312"/>
          <w:color w:val="auto"/>
          <w:spacing w:val="-20"/>
          <w:sz w:val="32"/>
          <w:szCs w:val="32"/>
          <w:lang w:val="en-US" w:eastAsia="zh-CN"/>
        </w:rPr>
        <w:t>征集</w:t>
      </w:r>
      <w:r>
        <w:rPr>
          <w:rFonts w:hint="eastAsia" w:ascii="仿宋_GB2312" w:hAnsi="仿宋_GB2312" w:eastAsia="仿宋_GB2312" w:cs="仿宋_GB2312"/>
          <w:color w:val="auto"/>
          <w:sz w:val="32"/>
          <w:szCs w:val="32"/>
          <w:lang w:eastAsia="zh-CN"/>
        </w:rPr>
        <w:t>房屋质量安全鉴定企业</w:t>
      </w:r>
      <w:r>
        <w:rPr>
          <w:rFonts w:hint="eastAsia" w:ascii="仿宋_GB2312" w:hAnsi="仿宋_GB2312" w:eastAsia="仿宋_GB2312" w:cs="仿宋_GB2312"/>
          <w:color w:val="auto"/>
          <w:sz w:val="32"/>
          <w:szCs w:val="32"/>
        </w:rPr>
        <w:t>的公告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p>
    <w:p>
      <w:pPr>
        <w:keepNext w:val="0"/>
        <w:keepLines w:val="0"/>
        <w:pageBreakBefore w:val="0"/>
        <w:widowControl w:val="0"/>
        <w:tabs>
          <w:tab w:val="left" w:pos="5646"/>
        </w:tabs>
        <w:kinsoku/>
        <w:wordWrap/>
        <w:overflowPunct/>
        <w:topLinePunct w:val="0"/>
        <w:autoSpaceDE/>
        <w:autoSpaceDN/>
        <w:bidi w:val="0"/>
        <w:adjustRightInd/>
        <w:snapToGrid/>
        <w:spacing w:line="578" w:lineRule="exact"/>
        <w:ind w:left="0" w:leftChars="0" w:right="0" w:rightChars="0" w:firstLine="3840" w:firstLineChars="1200"/>
        <w:jc w:val="left"/>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达州市城市投资建设有限公司</w:t>
      </w:r>
    </w:p>
    <w:p>
      <w:pPr>
        <w:keepNext w:val="0"/>
        <w:keepLines w:val="0"/>
        <w:pageBreakBefore w:val="0"/>
        <w:widowControl w:val="0"/>
        <w:tabs>
          <w:tab w:val="left" w:pos="5035"/>
        </w:tabs>
        <w:kinsoku/>
        <w:wordWrap/>
        <w:overflowPunct/>
        <w:topLinePunct w:val="0"/>
        <w:autoSpaceDE/>
        <w:autoSpaceDN/>
        <w:bidi w:val="0"/>
        <w:adjustRightInd/>
        <w:snapToGrid/>
        <w:spacing w:line="578" w:lineRule="exact"/>
        <w:ind w:left="0" w:leftChars="0" w:right="0" w:rightChars="0"/>
        <w:jc w:val="center"/>
        <w:textAlignment w:val="auto"/>
        <w:outlineLvl w:val="9"/>
        <w:rPr>
          <w:color w:val="auto"/>
        </w:rPr>
      </w:pPr>
      <w:r>
        <w:rPr>
          <w:rFonts w:hint="eastAsia" w:ascii="仿宋_GB2312" w:hAnsi="仿宋_GB2312" w:eastAsia="仿宋_GB2312" w:cs="仿宋_GB2312"/>
          <w:color w:val="auto"/>
          <w:sz w:val="32"/>
          <w:szCs w:val="32"/>
        </w:rPr>
        <w:t xml:space="preserve">                    2020年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pPr>
    </w:p>
    <w:p>
      <w:r>
        <w:rPr>
          <w:rFonts w:hint="eastAsia"/>
        </w:rPr>
        <w:t xml:space="preserve">                                 </w:t>
      </w:r>
    </w:p>
    <w:p/>
    <w:p/>
    <w:p/>
    <w:p/>
    <w:p/>
    <w:p/>
    <w:p>
      <w:pPr>
        <w:tabs>
          <w:tab w:val="left" w:pos="668"/>
        </w:tabs>
        <w:jc w:val="left"/>
      </w:pPr>
    </w:p>
    <w:p>
      <w:pPr>
        <w:tabs>
          <w:tab w:val="left" w:pos="668"/>
        </w:tabs>
        <w:jc w:val="left"/>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达州市城市投资建设有限公司</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sz w:val="44"/>
          <w:szCs w:val="44"/>
        </w:rPr>
        <w:t>关于征集</w:t>
      </w:r>
      <w:r>
        <w:rPr>
          <w:rFonts w:hint="eastAsia" w:ascii="方正小标宋简体" w:hAnsi="方正小标宋简体" w:eastAsia="方正小标宋简体" w:cs="方正小标宋简体"/>
          <w:sz w:val="44"/>
          <w:szCs w:val="44"/>
          <w:lang w:eastAsia="zh-CN"/>
        </w:rPr>
        <w:t>房屋质量安全鉴定企业</w:t>
      </w:r>
      <w:r>
        <w:rPr>
          <w:rFonts w:hint="eastAsia" w:ascii="方正小标宋简体" w:hAnsi="方正小标宋简体" w:eastAsia="方正小标宋简体" w:cs="方正小标宋简体"/>
          <w:color w:val="auto"/>
          <w:sz w:val="44"/>
          <w:szCs w:val="44"/>
        </w:rPr>
        <w:t>的公告</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达州市城市投资建设有限公司系达州市委、市政府成立的集投融资、建设、运营、管理于一体的市属国有独资企业</w:t>
      </w:r>
      <w:r>
        <w:rPr>
          <w:rFonts w:hint="eastAsia" w:ascii="仿宋_GB2312" w:hAnsi="仿宋_GB2312" w:eastAsia="仿宋_GB2312" w:cs="仿宋_GB2312"/>
          <w:color w:val="auto"/>
          <w:sz w:val="32"/>
          <w:szCs w:val="32"/>
          <w:lang w:eastAsia="zh-CN"/>
        </w:rPr>
        <w:t>。为确保授权达州市城市投资建设有限公司经营管理的国有房产使用安全，</w:t>
      </w:r>
      <w:r>
        <w:rPr>
          <w:rFonts w:hint="eastAsia" w:ascii="仿宋_GB2312" w:hAnsi="仿宋_GB2312" w:eastAsia="仿宋_GB2312" w:cs="仿宋_GB2312"/>
          <w:color w:val="auto"/>
          <w:sz w:val="32"/>
          <w:szCs w:val="32"/>
        </w:rPr>
        <w:t>拟</w:t>
      </w:r>
      <w:r>
        <w:rPr>
          <w:rFonts w:hint="eastAsia" w:ascii="仿宋_GB2312" w:hAnsi="仿宋_GB2312" w:eastAsia="仿宋_GB2312" w:cs="仿宋_GB2312"/>
          <w:color w:val="auto"/>
          <w:sz w:val="32"/>
          <w:szCs w:val="32"/>
          <w:lang w:eastAsia="zh-CN"/>
        </w:rPr>
        <w:t>对其进行房屋质量安全鉴定。现面向社会</w:t>
      </w:r>
      <w:r>
        <w:rPr>
          <w:rFonts w:hint="eastAsia" w:ascii="仿宋_GB2312" w:hAnsi="仿宋_GB2312" w:eastAsia="仿宋_GB2312" w:cs="仿宋_GB2312"/>
          <w:color w:val="auto"/>
          <w:sz w:val="32"/>
          <w:szCs w:val="32"/>
        </w:rPr>
        <w:t>公开征集具</w:t>
      </w:r>
      <w:r>
        <w:rPr>
          <w:rFonts w:hint="eastAsia" w:ascii="仿宋_GB2312" w:hAnsi="仿宋_GB2312" w:eastAsia="仿宋_GB2312" w:cs="仿宋_GB2312"/>
          <w:color w:val="auto"/>
          <w:sz w:val="32"/>
          <w:szCs w:val="32"/>
          <w:lang w:eastAsia="zh-CN"/>
        </w:rPr>
        <w:t>有房屋（结构为钢结构及砖混结构等）质量安全鉴定资质和相应经验的</w:t>
      </w:r>
      <w:r>
        <w:rPr>
          <w:rFonts w:hint="eastAsia" w:ascii="仿宋_GB2312" w:hAnsi="仿宋_GB2312" w:eastAsia="仿宋_GB2312" w:cs="仿宋_GB2312"/>
          <w:color w:val="auto"/>
          <w:sz w:val="32"/>
          <w:szCs w:val="32"/>
        </w:rPr>
        <w:t>独立法人单位</w:t>
      </w:r>
      <w:r>
        <w:rPr>
          <w:rFonts w:hint="eastAsia" w:ascii="仿宋_GB2312" w:hAnsi="仿宋_GB2312" w:eastAsia="仿宋_GB2312" w:cs="仿宋_GB2312"/>
          <w:color w:val="auto"/>
          <w:sz w:val="32"/>
          <w:szCs w:val="32"/>
          <w:lang w:eastAsia="zh-CN"/>
        </w:rPr>
        <w:t>，为上述资产开展房屋质量安全鉴定工作。</w:t>
      </w:r>
      <w:r>
        <w:rPr>
          <w:rFonts w:hint="eastAsia" w:ascii="仿宋_GB2312" w:hAnsi="仿宋_GB2312" w:eastAsia="仿宋_GB2312" w:cs="仿宋_GB2312"/>
          <w:color w:val="auto"/>
          <w:sz w:val="32"/>
          <w:szCs w:val="32"/>
        </w:rPr>
        <w:t>诚邀符合条件的单位携带营业执照、法定代表人身份证明、法人授权委托书、业绩证明等相关资料前来洽谈。</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    间：即日起至2020年</w:t>
      </w:r>
      <w:r>
        <w:rPr>
          <w:rFonts w:hint="eastAsia" w:ascii="仿宋_GB2312" w:hAnsi="仿宋_GB2312" w:eastAsia="仿宋_GB2312" w:cs="仿宋_GB2312"/>
          <w:color w:val="auto"/>
          <w:sz w:val="32"/>
          <w:szCs w:val="32"/>
          <w:lang w:val="en-US" w:eastAsia="zh-CN"/>
        </w:rPr>
        <w:t xml:space="preserve"> 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bookmarkStart w:id="0" w:name="_GoBack"/>
      <w:bookmarkEnd w:id="0"/>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上午</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0止。</w:t>
      </w:r>
    </w:p>
    <w:p>
      <w:pPr>
        <w:keepNext w:val="0"/>
        <w:keepLines w:val="0"/>
        <w:pageBreakBefore w:val="0"/>
        <w:widowControl w:val="0"/>
        <w:kinsoku/>
        <w:wordWrap/>
        <w:overflowPunct/>
        <w:topLinePunct w:val="0"/>
        <w:autoSpaceDE/>
        <w:autoSpaceDN/>
        <w:bidi w:val="0"/>
        <w:adjustRightInd/>
        <w:snapToGrid/>
        <w:spacing w:line="578" w:lineRule="exact"/>
        <w:ind w:left="2238" w:leftChars="304" w:right="0" w:rightChars="0" w:hanging="1600" w:hangingChars="5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公司地址：</w:t>
      </w:r>
      <w:r>
        <w:rPr>
          <w:rFonts w:hint="eastAsia" w:ascii="仿宋_GB2312" w:hAnsi="仿宋_GB2312" w:eastAsia="仿宋_GB2312" w:cs="仿宋_GB2312"/>
          <w:color w:val="auto"/>
          <w:sz w:val="32"/>
          <w:szCs w:val="32"/>
          <w:lang w:eastAsia="zh-CN"/>
        </w:rPr>
        <w:t>达州市</w:t>
      </w:r>
      <w:r>
        <w:rPr>
          <w:rFonts w:hint="eastAsia" w:ascii="仿宋_GB2312" w:hAnsi="仿宋_GB2312" w:eastAsia="仿宋_GB2312" w:cs="仿宋_GB2312"/>
          <w:color w:val="auto"/>
          <w:sz w:val="32"/>
          <w:szCs w:val="32"/>
          <w:lang w:val="en-US" w:eastAsia="zh-CN"/>
        </w:rPr>
        <w:t>通川区</w:t>
      </w:r>
      <w:r>
        <w:rPr>
          <w:rFonts w:hint="eastAsia" w:ascii="仿宋_GB2312" w:hAnsi="仿宋_GB2312" w:eastAsia="仿宋_GB2312" w:cs="仿宋_GB2312"/>
          <w:color w:val="auto"/>
          <w:sz w:val="32"/>
          <w:szCs w:val="32"/>
          <w:lang w:eastAsia="zh-CN"/>
        </w:rPr>
        <w:t>西外万兴</w:t>
      </w:r>
      <w:r>
        <w:rPr>
          <w:rFonts w:hint="eastAsia" w:ascii="仿宋_GB2312" w:hAnsi="仿宋_GB2312" w:eastAsia="仿宋_GB2312" w:cs="仿宋_GB2312"/>
          <w:color w:val="auto"/>
          <w:sz w:val="32"/>
          <w:szCs w:val="32"/>
          <w:lang w:val="en-US" w:eastAsia="zh-CN"/>
        </w:rPr>
        <w:t>路</w:t>
      </w:r>
      <w:r>
        <w:rPr>
          <w:rFonts w:hint="eastAsia" w:ascii="仿宋_GB2312" w:hAnsi="仿宋_GB2312" w:eastAsia="仿宋_GB2312" w:cs="仿宋_GB2312"/>
          <w:color w:val="auto"/>
          <w:sz w:val="32"/>
          <w:szCs w:val="32"/>
          <w:lang w:eastAsia="zh-CN"/>
        </w:rPr>
        <w:t>234号罗浮</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lang w:eastAsia="zh-CN"/>
        </w:rPr>
        <w:t>9楼</w:t>
      </w:r>
    </w:p>
    <w:p>
      <w:pPr>
        <w:keepNext w:val="0"/>
        <w:keepLines w:val="0"/>
        <w:pageBreakBefore w:val="0"/>
        <w:widowControl w:val="0"/>
        <w:kinsoku/>
        <w:wordWrap/>
        <w:overflowPunct/>
        <w:topLinePunct w:val="0"/>
        <w:autoSpaceDE/>
        <w:autoSpaceDN/>
        <w:bidi w:val="0"/>
        <w:adjustRightInd/>
        <w:snapToGrid/>
        <w:spacing w:line="578" w:lineRule="exact"/>
        <w:ind w:left="2238" w:leftChars="304" w:right="0" w:rightChars="0" w:hanging="1600" w:hangingChars="5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达州市城市投资建设有限公司</w:t>
      </w:r>
      <w:r>
        <w:rPr>
          <w:rFonts w:hint="eastAsia" w:ascii="仿宋_GB2312" w:hAnsi="仿宋_GB2312" w:eastAsia="仿宋_GB2312" w:cs="仿宋_GB2312"/>
          <w:color w:val="auto"/>
          <w:sz w:val="32"/>
          <w:szCs w:val="32"/>
          <w:lang w:val="en-US" w:eastAsia="zh-CN"/>
        </w:rPr>
        <w:t>资产经营</w:t>
      </w:r>
      <w:r>
        <w:rPr>
          <w:rFonts w:hint="eastAsia" w:ascii="仿宋_GB2312" w:hAnsi="仿宋_GB2312" w:eastAsia="仿宋_GB2312" w:cs="仿宋_GB2312"/>
          <w:color w:val="auto"/>
          <w:sz w:val="32"/>
          <w:szCs w:val="32"/>
        </w:rPr>
        <w:t>部</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 系 人：</w:t>
      </w:r>
      <w:r>
        <w:rPr>
          <w:rFonts w:hint="eastAsia" w:ascii="仿宋_GB2312" w:hAnsi="仿宋_GB2312" w:eastAsia="仿宋_GB2312" w:cs="仿宋_GB2312"/>
          <w:color w:val="auto"/>
          <w:sz w:val="32"/>
          <w:szCs w:val="32"/>
          <w:lang w:val="en-US" w:eastAsia="zh-CN"/>
        </w:rPr>
        <w:t>张女士</w:t>
      </w:r>
      <w:r>
        <w:rPr>
          <w:rFonts w:hint="eastAsia" w:ascii="仿宋_GB2312" w:hAnsi="仿宋_GB2312" w:eastAsia="仿宋_GB2312" w:cs="仿宋_GB2312"/>
          <w:color w:val="auto"/>
          <w:sz w:val="32"/>
          <w:szCs w:val="32"/>
        </w:rPr>
        <w:t xml:space="preserve">  电话：0818-803</w:t>
      </w:r>
      <w:r>
        <w:rPr>
          <w:rFonts w:hint="eastAsia" w:ascii="仿宋_GB2312" w:hAnsi="仿宋_GB2312" w:eastAsia="仿宋_GB2312" w:cs="仿宋_GB2312"/>
          <w:color w:val="auto"/>
          <w:sz w:val="32"/>
          <w:szCs w:val="32"/>
          <w:lang w:val="en-US" w:eastAsia="zh-CN"/>
        </w:rPr>
        <w:t>1169</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13079090001</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tabs>
          <w:tab w:val="left" w:pos="5646"/>
        </w:tabs>
        <w:kinsoku/>
        <w:wordWrap/>
        <w:overflowPunct/>
        <w:topLinePunct w:val="0"/>
        <w:autoSpaceDE/>
        <w:autoSpaceDN/>
        <w:bidi w:val="0"/>
        <w:adjustRightInd/>
        <w:snapToGrid/>
        <w:spacing w:line="578" w:lineRule="exact"/>
        <w:ind w:right="0" w:rightChars="0" w:firstLine="4480" w:firstLineChars="1400"/>
        <w:jc w:val="left"/>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达州市城市投资建设有限公司</w:t>
      </w:r>
    </w:p>
    <w:p>
      <w:pPr>
        <w:keepNext w:val="0"/>
        <w:keepLines w:val="0"/>
        <w:pageBreakBefore w:val="0"/>
        <w:widowControl w:val="0"/>
        <w:tabs>
          <w:tab w:val="left" w:pos="5035"/>
        </w:tabs>
        <w:kinsoku/>
        <w:wordWrap/>
        <w:overflowPunct/>
        <w:topLinePunct w:val="0"/>
        <w:autoSpaceDE/>
        <w:autoSpaceDN/>
        <w:bidi w:val="0"/>
        <w:adjustRightInd/>
        <w:snapToGrid/>
        <w:spacing w:line="578" w:lineRule="exact"/>
        <w:ind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 xml:space="preserve">                          2020年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日</w:t>
      </w: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97645E"/>
    <w:rsid w:val="009728C4"/>
    <w:rsid w:val="00FF6446"/>
    <w:rsid w:val="01952B76"/>
    <w:rsid w:val="026668B9"/>
    <w:rsid w:val="03A4672E"/>
    <w:rsid w:val="049749A2"/>
    <w:rsid w:val="050E1C4A"/>
    <w:rsid w:val="060E1D70"/>
    <w:rsid w:val="08087EBC"/>
    <w:rsid w:val="08800434"/>
    <w:rsid w:val="088874D2"/>
    <w:rsid w:val="091A1FDA"/>
    <w:rsid w:val="0AD42F9A"/>
    <w:rsid w:val="0C9E3D46"/>
    <w:rsid w:val="0DFF514D"/>
    <w:rsid w:val="0ED918EA"/>
    <w:rsid w:val="117A1057"/>
    <w:rsid w:val="1312240F"/>
    <w:rsid w:val="13A5321C"/>
    <w:rsid w:val="145F3D76"/>
    <w:rsid w:val="14B873D8"/>
    <w:rsid w:val="15AF63FF"/>
    <w:rsid w:val="174033BB"/>
    <w:rsid w:val="19B861D7"/>
    <w:rsid w:val="1AA160C7"/>
    <w:rsid w:val="1B4C578F"/>
    <w:rsid w:val="1B855D00"/>
    <w:rsid w:val="1B8E63EA"/>
    <w:rsid w:val="1BD6005F"/>
    <w:rsid w:val="1D4B57E4"/>
    <w:rsid w:val="1DE97B17"/>
    <w:rsid w:val="202B4970"/>
    <w:rsid w:val="20E33327"/>
    <w:rsid w:val="21660B9C"/>
    <w:rsid w:val="22FB7353"/>
    <w:rsid w:val="236A60BF"/>
    <w:rsid w:val="23861FEE"/>
    <w:rsid w:val="24852184"/>
    <w:rsid w:val="24D66FCE"/>
    <w:rsid w:val="27331DEB"/>
    <w:rsid w:val="291773E2"/>
    <w:rsid w:val="2AA43ACB"/>
    <w:rsid w:val="2AB8304A"/>
    <w:rsid w:val="2B825154"/>
    <w:rsid w:val="2EC7581D"/>
    <w:rsid w:val="31260D87"/>
    <w:rsid w:val="3337551B"/>
    <w:rsid w:val="33BC2A37"/>
    <w:rsid w:val="34360721"/>
    <w:rsid w:val="365A28F9"/>
    <w:rsid w:val="37BF4EE7"/>
    <w:rsid w:val="38CD4830"/>
    <w:rsid w:val="3A2C00F7"/>
    <w:rsid w:val="3A332420"/>
    <w:rsid w:val="3A380368"/>
    <w:rsid w:val="3C0D7B15"/>
    <w:rsid w:val="3EBF4AB0"/>
    <w:rsid w:val="42132F62"/>
    <w:rsid w:val="43D559E2"/>
    <w:rsid w:val="45F81CDA"/>
    <w:rsid w:val="47A92903"/>
    <w:rsid w:val="4A0C2277"/>
    <w:rsid w:val="4A9E41F2"/>
    <w:rsid w:val="4F0D09AB"/>
    <w:rsid w:val="53330656"/>
    <w:rsid w:val="55831824"/>
    <w:rsid w:val="55EB3165"/>
    <w:rsid w:val="574C1647"/>
    <w:rsid w:val="590850C1"/>
    <w:rsid w:val="59406BC0"/>
    <w:rsid w:val="5A6B7766"/>
    <w:rsid w:val="5A8E3131"/>
    <w:rsid w:val="5AA7792D"/>
    <w:rsid w:val="5AB22464"/>
    <w:rsid w:val="5DBD43DC"/>
    <w:rsid w:val="5DFA5991"/>
    <w:rsid w:val="5E0F4AAB"/>
    <w:rsid w:val="5E504E22"/>
    <w:rsid w:val="604C140B"/>
    <w:rsid w:val="61E35479"/>
    <w:rsid w:val="625A7EEB"/>
    <w:rsid w:val="632B024A"/>
    <w:rsid w:val="6CAD5413"/>
    <w:rsid w:val="6D1F3A4F"/>
    <w:rsid w:val="6E9D1242"/>
    <w:rsid w:val="6F35279C"/>
    <w:rsid w:val="70CE3F58"/>
    <w:rsid w:val="710902A8"/>
    <w:rsid w:val="71246023"/>
    <w:rsid w:val="71CB22E2"/>
    <w:rsid w:val="733A2F35"/>
    <w:rsid w:val="7378795E"/>
    <w:rsid w:val="73EA0D7E"/>
    <w:rsid w:val="743D098A"/>
    <w:rsid w:val="750A2715"/>
    <w:rsid w:val="752B5F54"/>
    <w:rsid w:val="76807A86"/>
    <w:rsid w:val="791214E3"/>
    <w:rsid w:val="791B39B4"/>
    <w:rsid w:val="79F67703"/>
    <w:rsid w:val="7CD90A45"/>
    <w:rsid w:val="7D096C78"/>
    <w:rsid w:val="7D922DA9"/>
    <w:rsid w:val="7F7B2AF0"/>
    <w:rsid w:val="7F976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line="360" w:lineRule="auto"/>
    </w:pPr>
    <w:rPr>
      <w:b/>
      <w:bCs/>
      <w:sz w:val="24"/>
      <w:szCs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0"/>
  </w:style>
  <w:style w:type="character" w:styleId="10">
    <w:name w:val="Hyperlink"/>
    <w:basedOn w:val="8"/>
    <w:qFormat/>
    <w:uiPriority w:val="0"/>
    <w:rPr>
      <w:color w:val="0000FF"/>
      <w:u w:val="single"/>
    </w:rPr>
  </w:style>
  <w:style w:type="paragraph" w:customStyle="1" w:styleId="11">
    <w:name w:val="Normal"/>
    <w:basedOn w:val="1"/>
    <w:qFormat/>
    <w:uiPriority w:val="0"/>
    <w:pPr>
      <w:widowControl/>
    </w:pPr>
  </w:style>
  <w:style w:type="character" w:customStyle="1" w:styleId="12">
    <w:name w:val="15"/>
    <w:basedOn w:val="8"/>
    <w:qFormat/>
    <w:uiPriority w:val="0"/>
    <w:rPr>
      <w:rFonts w:hint="default" w:ascii="Times New Roman" w:hAnsi="Times New Roman" w:cs="Times New Roman"/>
      <w:color w:val="0000FF"/>
      <w:u w:val="single"/>
    </w:rPr>
  </w:style>
  <w:style w:type="paragraph" w:customStyle="1" w:styleId="13">
    <w:name w:val="样式1"/>
    <w:basedOn w:val="1"/>
    <w:qFormat/>
    <w:uiPriority w:val="0"/>
    <w:pPr>
      <w:adjustRightInd w:val="0"/>
    </w:pPr>
    <w:rPr>
      <w:rFonts w:ascii="宋体" w:hAnsi="宋体"/>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109</Words>
  <Characters>623</Characters>
  <Lines>5</Lines>
  <Paragraphs>1</Paragraphs>
  <TotalTime>25</TotalTime>
  <ScaleCrop>false</ScaleCrop>
  <LinksUpToDate>false</LinksUpToDate>
  <CharactersWithSpaces>731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2020-01-07T02:57:00Z</dcterms:created>
  <dc:creator>Administrator</dc:creator>
  <cp:lastModifiedBy>WPS_1559725438</cp:lastModifiedBy>
  <cp:lastPrinted>2020-05-14T01:15:05Z</cp:lastPrinted>
  <dcterms:modified xsi:type="dcterms:W3CDTF">2020-05-14T01:16:36Z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