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9E4E26">
      <w:pPr>
        <w:keepNext w:val="0"/>
        <w:keepLines w:val="0"/>
        <w:pageBreakBefore w:val="0"/>
        <w:numPr>
          <w:ilvl w:val="0"/>
          <w:numId w:val="0"/>
        </w:numPr>
        <w:tabs>
          <w:tab w:val="left" w:pos="3574"/>
        </w:tabs>
        <w:kinsoku/>
        <w:overflowPunct/>
        <w:topLinePunct w:val="0"/>
        <w:autoSpaceDE/>
        <w:autoSpaceDN/>
        <w:bidi w:val="0"/>
        <w:snapToGrid/>
        <w:spacing w:line="578" w:lineRule="exact"/>
        <w:ind w:left="0" w:leftChars="0"/>
        <w:jc w:val="both"/>
        <w:rPr>
          <w:rFonts w:hint="default" w:ascii="Times New Roman" w:hAnsi="Times New Roman" w:eastAsia="方正仿宋_GB2312" w:cs="Times New Roman"/>
          <w:color w:val="auto"/>
          <w:sz w:val="32"/>
          <w:szCs w:val="32"/>
          <w:lang w:val="en-US" w:eastAsia="zh-CN"/>
        </w:rPr>
      </w:pPr>
      <w:r>
        <w:rPr>
          <w:rFonts w:hint="default" w:ascii="Times New Roman" w:hAnsi="Times New Roman" w:eastAsia="方正仿宋_GB2312" w:cs="Times New Roman"/>
          <w:color w:val="auto"/>
          <w:sz w:val="32"/>
          <w:szCs w:val="32"/>
          <w:lang w:val="en-US" w:eastAsia="zh-CN"/>
        </w:rPr>
        <w:t>附件</w:t>
      </w:r>
      <w:r>
        <w:rPr>
          <w:rFonts w:hint="eastAsia" w:ascii="Times New Roman" w:hAnsi="Times New Roman" w:eastAsia="方正仿宋_GB2312" w:cs="Times New Roman"/>
          <w:color w:val="auto"/>
          <w:sz w:val="32"/>
          <w:szCs w:val="32"/>
          <w:lang w:val="en-US" w:eastAsia="zh-CN"/>
        </w:rPr>
        <w:t>2</w:t>
      </w:r>
    </w:p>
    <w:p w14:paraId="7168A4F7">
      <w:pPr>
        <w:keepNext w:val="0"/>
        <w:keepLines w:val="0"/>
        <w:pageBreakBefore w:val="0"/>
        <w:numPr>
          <w:ilvl w:val="0"/>
          <w:numId w:val="0"/>
        </w:numPr>
        <w:tabs>
          <w:tab w:val="left" w:pos="3574"/>
        </w:tabs>
        <w:kinsoku/>
        <w:overflowPunct/>
        <w:topLinePunct w:val="0"/>
        <w:autoSpaceDE/>
        <w:autoSpaceDN/>
        <w:bidi w:val="0"/>
        <w:snapToGrid/>
        <w:spacing w:line="578" w:lineRule="exact"/>
        <w:ind w:left="0" w:leftChars="0"/>
        <w:jc w:val="center"/>
        <w:rPr>
          <w:rFonts w:hint="default" w:ascii="Times New Roman" w:hAnsi="Times New Roman" w:eastAsia="方正小标宋简体" w:cs="Times New Roman"/>
          <w:color w:val="auto"/>
          <w:sz w:val="44"/>
          <w:szCs w:val="44"/>
          <w:u w:val="none"/>
          <w:lang w:val="en-US" w:eastAsia="zh-CN"/>
        </w:rPr>
      </w:pPr>
      <w:r>
        <w:rPr>
          <w:rFonts w:hint="default" w:ascii="Times New Roman" w:hAnsi="Times New Roman" w:eastAsia="方正小标宋简体" w:cs="Times New Roman"/>
          <w:color w:val="auto"/>
          <w:sz w:val="44"/>
          <w:szCs w:val="44"/>
          <w:u w:val="none"/>
          <w:lang w:val="en-US" w:eastAsia="zh-CN"/>
        </w:rPr>
        <w:t>报名文件清单</w:t>
      </w:r>
    </w:p>
    <w:p w14:paraId="62FEB965">
      <w:pPr>
        <w:keepNext w:val="0"/>
        <w:keepLines w:val="0"/>
        <w:pageBreakBefore w:val="0"/>
        <w:numPr>
          <w:ilvl w:val="0"/>
          <w:numId w:val="0"/>
        </w:numPr>
        <w:tabs>
          <w:tab w:val="left" w:pos="3574"/>
        </w:tabs>
        <w:kinsoku/>
        <w:overflowPunct/>
        <w:topLinePunct w:val="0"/>
        <w:autoSpaceDE/>
        <w:autoSpaceDN/>
        <w:bidi w:val="0"/>
        <w:snapToGrid/>
        <w:spacing w:line="578" w:lineRule="exact"/>
        <w:ind w:left="0" w:leftChars="0" w:firstLine="640" w:firstLineChars="200"/>
        <w:jc w:val="both"/>
        <w:rPr>
          <w:rFonts w:hint="default" w:ascii="Times New Roman" w:hAnsi="Times New Roman" w:eastAsia="方正仿宋_GB2312" w:cs="Times New Roman"/>
          <w:color w:val="auto"/>
          <w:sz w:val="32"/>
          <w:szCs w:val="32"/>
          <w:lang w:val="en-US" w:eastAsia="zh-CN"/>
        </w:rPr>
      </w:pPr>
      <w:r>
        <w:rPr>
          <w:rFonts w:hint="default" w:ascii="Times New Roman" w:hAnsi="Times New Roman" w:eastAsia="方正仿宋_GB2312" w:cs="Times New Roman"/>
          <w:color w:val="auto"/>
          <w:sz w:val="32"/>
          <w:szCs w:val="32"/>
          <w:lang w:val="en-US" w:eastAsia="zh-CN"/>
        </w:rPr>
        <w:t>本清单所列材料为报名受理的必备条件。意向竞租人须在公告载明的报名截止时间前，将下列材料一次性提交至指定报名地点。材料不齐全、不符合要求或逾期提交的，出租方不予受理报名。</w:t>
      </w:r>
    </w:p>
    <w:p w14:paraId="30CEBB52">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lang w:val="en-US" w:eastAsia="zh-CN"/>
        </w:rPr>
        <w:t>一、企业</w:t>
      </w:r>
      <w:r>
        <w:rPr>
          <w:rFonts w:hint="default" w:ascii="Times New Roman" w:hAnsi="Times New Roman" w:eastAsia="黑体" w:cs="Times New Roman"/>
          <w:color w:val="auto"/>
          <w:sz w:val="32"/>
          <w:szCs w:val="32"/>
        </w:rPr>
        <w:t>法人</w:t>
      </w:r>
      <w:r>
        <w:rPr>
          <w:rFonts w:hint="default" w:ascii="Times New Roman" w:hAnsi="Times New Roman" w:eastAsia="黑体" w:cs="Times New Roman"/>
          <w:color w:val="auto"/>
          <w:sz w:val="32"/>
          <w:szCs w:val="32"/>
          <w:lang w:val="en-US" w:eastAsia="zh-CN"/>
        </w:rPr>
        <w:t>须提交的资料</w:t>
      </w:r>
    </w:p>
    <w:p w14:paraId="02BCDCE7">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（一）营业执照副本复印件一份，加盖公章；原件现场核验后退还。</w:t>
      </w:r>
    </w:p>
    <w:p w14:paraId="556DD97F">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（二）法定代表人身份证明原件一份，加盖公章。</w:t>
      </w:r>
    </w:p>
    <w:p w14:paraId="574F4F56">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（三）法定代表人身份证复印件一份，加盖公章。</w:t>
      </w:r>
    </w:p>
    <w:p w14:paraId="38132211">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（四）如有委托代理人，须提交授权委托书原件一份，加盖公章并由法定代表人签字。</w:t>
      </w:r>
    </w:p>
    <w:p w14:paraId="0F926DE6">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（五）如有委托代理人，须提交委托代理人身份证复印件一份，加盖公章；原件现场核验。</w:t>
      </w:r>
    </w:p>
    <w:p w14:paraId="4FDCAD99">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（六）竞租保证金缴纳凭证：银行转账回单或网银电子回单打印件一份，须显示付款人名称与竞租人一致、收款账户为本公告指定账户、到账时间在报名截止前</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若由他人代为支付竞租保证金的，应填写竞租保证金代付及退款授权委托书</w:t>
      </w:r>
      <w:r>
        <w:rPr>
          <w:rFonts w:hint="default" w:ascii="Times New Roman" w:hAnsi="Times New Roman" w:eastAsia="仿宋_GB2312" w:cs="Times New Roman"/>
          <w:color w:val="auto"/>
          <w:sz w:val="32"/>
          <w:szCs w:val="32"/>
        </w:rPr>
        <w:t>。</w:t>
      </w:r>
    </w:p>
    <w:p w14:paraId="573D3A91">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（七）《现场踏勘确认书》原件一份（由出租方提供模板，意向竞租人签署</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附件</w:t>
      </w:r>
      <w:r>
        <w:rPr>
          <w:rFonts w:hint="eastAsia" w:ascii="Times New Roman" w:hAnsi="Times New Roman" w:eastAsia="仿宋_GB2312" w:cs="Times New Roman"/>
          <w:color w:val="auto"/>
          <w:sz w:val="32"/>
          <w:szCs w:val="32"/>
          <w:lang w:val="en-US" w:eastAsia="zh-CN"/>
        </w:rPr>
        <w:t>2.1</w:t>
      </w:r>
      <w:r>
        <w:rPr>
          <w:rFonts w:hint="default" w:ascii="Times New Roman" w:hAnsi="Times New Roman" w:eastAsia="仿宋_GB2312" w:cs="Times New Roman"/>
          <w:color w:val="auto"/>
          <w:sz w:val="32"/>
          <w:szCs w:val="32"/>
        </w:rPr>
        <w:t>）。</w:t>
      </w:r>
    </w:p>
    <w:p w14:paraId="2582B4C8">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（八）《优先承租权确认函》原件一份（仅原承租户须提交，由出租方提供模板</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附件</w:t>
      </w:r>
      <w:r>
        <w:rPr>
          <w:rFonts w:hint="eastAsia" w:ascii="Times New Roman" w:hAnsi="Times New Roman" w:eastAsia="仿宋_GB2312" w:cs="Times New Roman"/>
          <w:color w:val="auto"/>
          <w:sz w:val="32"/>
          <w:szCs w:val="32"/>
          <w:lang w:val="en-US" w:eastAsia="zh-CN"/>
        </w:rPr>
        <w:t>2.2</w:t>
      </w:r>
      <w:r>
        <w:rPr>
          <w:rFonts w:hint="default" w:ascii="Times New Roman" w:hAnsi="Times New Roman" w:eastAsia="仿宋_GB2312" w:cs="Times New Roman"/>
          <w:color w:val="auto"/>
          <w:sz w:val="32"/>
          <w:szCs w:val="32"/>
        </w:rPr>
        <w:t>）；非原承租户无需提供。</w:t>
      </w:r>
    </w:p>
    <w:p w14:paraId="6F1AF282">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九）《竞租报名表》：由出租方在报名现场提供空白表格，竞租人当场逐项填写并加盖公章</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双方当场共同填写并签字确认，双方各执一份</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附件</w:t>
      </w:r>
      <w:r>
        <w:rPr>
          <w:rFonts w:hint="eastAsia" w:ascii="Times New Roman" w:hAnsi="Times New Roman" w:eastAsia="仿宋_GB2312" w:cs="Times New Roman"/>
          <w:color w:val="auto"/>
          <w:sz w:val="32"/>
          <w:szCs w:val="32"/>
          <w:lang w:val="en-US" w:eastAsia="zh-CN"/>
        </w:rPr>
        <w:t>2.3</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w:t>
      </w:r>
    </w:p>
    <w:p w14:paraId="58DE13B2">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二、自然人须提交的材料</w:t>
      </w:r>
    </w:p>
    <w:p w14:paraId="17CB2206">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（一）本人身份证复印件一份，由本人签字并按手印；原件现场核验。</w:t>
      </w:r>
    </w:p>
    <w:p w14:paraId="7FB0D62B">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（二）竞租保证金缴纳凭证：银行转账回单或网银电子回单打印件一份，须显示付款人姓名与竞租人一致、收款账户为本公告指定账户、到账时间在报名截止前</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若由他人代为支付竞租保证金的，应填写竞租保证金代付及退款授权委托书</w:t>
      </w:r>
      <w:r>
        <w:rPr>
          <w:rFonts w:hint="default" w:ascii="Times New Roman" w:hAnsi="Times New Roman" w:eastAsia="仿宋_GB2312" w:cs="Times New Roman"/>
          <w:color w:val="auto"/>
          <w:sz w:val="32"/>
          <w:szCs w:val="32"/>
        </w:rPr>
        <w:t>。</w:t>
      </w:r>
    </w:p>
    <w:p w14:paraId="5FC3D65D">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（三）《现场踏勘确认书》原件一份（由出租方提供模板，意向竞租人签署）。</w:t>
      </w:r>
    </w:p>
    <w:p w14:paraId="20BF2103">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（四）《优先承租权确认函》原件一份（仅原承租户须提交，由出租方提供模板，本人签字并按手印</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附件</w:t>
      </w:r>
      <w:r>
        <w:rPr>
          <w:rFonts w:hint="eastAsia" w:ascii="Times New Roman" w:hAnsi="Times New Roman" w:eastAsia="仿宋_GB2312" w:cs="Times New Roman"/>
          <w:color w:val="auto"/>
          <w:sz w:val="32"/>
          <w:szCs w:val="32"/>
          <w:lang w:val="en-US" w:eastAsia="zh-CN"/>
        </w:rPr>
        <w:t>2.2</w:t>
      </w:r>
      <w:r>
        <w:rPr>
          <w:rFonts w:hint="default" w:ascii="Times New Roman" w:hAnsi="Times New Roman" w:eastAsia="仿宋_GB2312" w:cs="Times New Roman"/>
          <w:color w:val="auto"/>
          <w:sz w:val="32"/>
          <w:szCs w:val="32"/>
        </w:rPr>
        <w:t>）；非原承租户无需提供。</w:t>
      </w:r>
    </w:p>
    <w:p w14:paraId="04C75A03">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五</w:t>
      </w:r>
      <w:r>
        <w:rPr>
          <w:rFonts w:hint="default" w:ascii="Times New Roman" w:hAnsi="Times New Roman" w:eastAsia="仿宋_GB2312" w:cs="Times New Roman"/>
          <w:color w:val="auto"/>
          <w:sz w:val="32"/>
          <w:szCs w:val="32"/>
        </w:rPr>
        <w:t>）《竞租报名表》：由出租方在报名现场提供空白表格，竞租人当场逐项填写并加盖公章</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双方当场共同填写并签字确认，双方各执一份</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附件</w:t>
      </w:r>
      <w:r>
        <w:rPr>
          <w:rFonts w:hint="eastAsia" w:ascii="Times New Roman" w:hAnsi="Times New Roman" w:eastAsia="仿宋_GB2312" w:cs="Times New Roman"/>
          <w:color w:val="auto"/>
          <w:sz w:val="32"/>
          <w:szCs w:val="32"/>
          <w:lang w:val="en-US" w:eastAsia="zh-CN"/>
        </w:rPr>
        <w:t>2.3</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w:t>
      </w:r>
    </w:p>
    <w:p w14:paraId="15FB8EF4">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三、提交顺序及操作流程</w:t>
      </w:r>
    </w:p>
    <w:p w14:paraId="41C02A10">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第一步，竞租人将自行准备的材料（上述一项至八项或二项至四项）递交至</w:t>
      </w:r>
      <w:r>
        <w:rPr>
          <w:rFonts w:hint="default" w:ascii="Times New Roman" w:hAnsi="Times New Roman" w:eastAsia="仿宋_GB2312" w:cs="Times New Roman"/>
          <w:color w:val="auto"/>
          <w:sz w:val="32"/>
          <w:szCs w:val="32"/>
          <w:lang w:val="en-US" w:eastAsia="zh-CN"/>
        </w:rPr>
        <w:t>资产运营部</w:t>
      </w:r>
      <w:r>
        <w:rPr>
          <w:rFonts w:hint="default" w:ascii="Times New Roman" w:hAnsi="Times New Roman" w:eastAsia="仿宋_GB2312" w:cs="Times New Roman"/>
          <w:color w:val="auto"/>
          <w:sz w:val="32"/>
          <w:szCs w:val="32"/>
        </w:rPr>
        <w:t>。</w:t>
      </w:r>
    </w:p>
    <w:p w14:paraId="5992DEF0">
      <w:pPr>
        <w:keepNext w:val="0"/>
        <w:keepLines w:val="0"/>
        <w:pageBreakBefore w:val="0"/>
        <w:kinsoku/>
        <w:overflowPunct/>
        <w:topLinePunct w:val="0"/>
        <w:autoSpaceDE/>
        <w:autoSpaceDN/>
        <w:bidi w:val="0"/>
        <w:adjustRightInd w:val="0"/>
        <w:snapToGrid/>
        <w:spacing w:line="578"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第二步，出租方工作人员当场核验材料完整性及符合性。</w:t>
      </w:r>
    </w:p>
    <w:p w14:paraId="018287BB">
      <w:pPr>
        <w:keepNext w:val="0"/>
        <w:keepLines w:val="0"/>
        <w:pageBreakBefore w:val="0"/>
        <w:kinsoku/>
        <w:overflowPunct/>
        <w:topLinePunct w:val="0"/>
        <w:autoSpaceDE/>
        <w:autoSpaceDN/>
        <w:bidi w:val="0"/>
        <w:adjustRightInd w:val="0"/>
        <w:snapToGrid/>
        <w:spacing w:line="578"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第三步，核验通过后，工作人员提供《竞租报名表》</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双方当场共同填</w:t>
      </w:r>
      <w:r>
        <w:rPr>
          <w:rFonts w:hint="default" w:ascii="Times New Roman" w:hAnsi="Times New Roman" w:eastAsia="仿宋_GB2312" w:cs="Times New Roman"/>
          <w:color w:val="auto"/>
          <w:sz w:val="32"/>
          <w:szCs w:val="32"/>
          <w:lang w:val="en-US" w:eastAsia="zh-CN"/>
        </w:rPr>
        <w:t>写</w:t>
      </w:r>
      <w:r>
        <w:rPr>
          <w:rFonts w:hint="default" w:ascii="Times New Roman" w:hAnsi="Times New Roman" w:eastAsia="仿宋_GB2312" w:cs="Times New Roman"/>
          <w:color w:val="auto"/>
          <w:sz w:val="32"/>
          <w:szCs w:val="32"/>
        </w:rPr>
        <w:t>并签字确认</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双方各执一份</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至此报名完成。</w:t>
      </w:r>
    </w:p>
    <w:p w14:paraId="29B3B266">
      <w:pPr>
        <w:keepNext w:val="0"/>
        <w:keepLines w:val="0"/>
        <w:pageBreakBefore w:val="0"/>
        <w:kinsoku/>
        <w:overflowPunct/>
        <w:topLinePunct w:val="0"/>
        <w:autoSpaceDE/>
        <w:autoSpaceDN/>
        <w:bidi w:val="0"/>
        <w:adjustRightInd w:val="0"/>
        <w:snapToGrid/>
        <w:spacing w:line="578" w:lineRule="exact"/>
        <w:ind w:firstLine="640" w:firstLineChars="200"/>
        <w:jc w:val="left"/>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四、特别提示</w:t>
      </w:r>
    </w:p>
    <w:p w14:paraId="0C448DC3">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一</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材料一致性要求。竞租人提交的所有材料中，主体名称（企业名称或自然人姓名）必须与竞租保证金付款人名称、竞价会签到名称完全一致。不一致的，报名无效。</w:t>
      </w:r>
    </w:p>
    <w:p w14:paraId="4C551D8E">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二</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原承租户额外要求。以原承租户身份行使优先承租权的，必须在报名时同步签署并提交《优先承租权确认函》（</w:t>
      </w:r>
      <w:r>
        <w:rPr>
          <w:rFonts w:hint="default" w:ascii="Times New Roman" w:hAnsi="Times New Roman" w:eastAsia="仿宋_GB2312" w:cs="Times New Roman"/>
          <w:color w:val="auto"/>
          <w:sz w:val="32"/>
          <w:szCs w:val="32"/>
          <w:lang w:val="en-US" w:eastAsia="zh-CN"/>
        </w:rPr>
        <w:t>附件</w:t>
      </w:r>
      <w:r>
        <w:rPr>
          <w:rFonts w:hint="eastAsia" w:ascii="Times New Roman" w:hAnsi="Times New Roman" w:eastAsia="仿宋_GB2312" w:cs="Times New Roman"/>
          <w:color w:val="auto"/>
          <w:sz w:val="32"/>
          <w:szCs w:val="32"/>
          <w:lang w:val="en-US" w:eastAsia="zh-CN"/>
        </w:rPr>
        <w:t>2.2</w:t>
      </w:r>
      <w:r>
        <w:rPr>
          <w:rFonts w:hint="default" w:ascii="Times New Roman" w:hAnsi="Times New Roman" w:eastAsia="仿宋_GB2312" w:cs="Times New Roman"/>
          <w:color w:val="auto"/>
          <w:sz w:val="32"/>
          <w:szCs w:val="32"/>
        </w:rPr>
        <w:t>）。未按时提交该确认函的，视为自愿放弃优先承租权，后续竞价环节不再享有任何优先权利。</w:t>
      </w:r>
    </w:p>
    <w:p w14:paraId="2421B5A0">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三</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复印件效力。所有复印件须由提交人注明“与原件一致”并签字或盖章。未注明的，出租方有权要求当场核验原件或补正。</w:t>
      </w:r>
    </w:p>
    <w:p w14:paraId="73295E38">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四</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材料归档。报名材料一经提交，概不退还，由出租方存档备查。</w:t>
      </w:r>
    </w:p>
    <w:p w14:paraId="6ED7DD14">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sectPr>
          <w:footerReference r:id="rId3" w:type="default"/>
          <w:pgSz w:w="11906" w:h="16838"/>
          <w:pgMar w:top="1701" w:right="1474" w:bottom="1701" w:left="1474" w:header="851" w:footer="992" w:gutter="0"/>
          <w:pgNumType w:fmt="decimal" w:start="1"/>
          <w:cols w:space="0" w:num="1"/>
          <w:docGrid w:type="lines" w:linePitch="312" w:charSpace="0"/>
        </w:sectPr>
      </w:pPr>
      <w:r>
        <w:rPr>
          <w:rFonts w:hint="default" w:ascii="Times New Roman" w:hAnsi="Times New Roman" w:eastAsia="仿宋_GB2312" w:cs="Times New Roman"/>
          <w:color w:val="auto"/>
          <w:sz w:val="32"/>
          <w:szCs w:val="32"/>
          <w:lang w:val="en-US" w:eastAsia="zh-CN"/>
        </w:rPr>
        <w:t>（五）缺失材料处理。任何一项材料缺失或不符合要求的，出租方当场告知不予受理的理由，报名人可在报名截止时间前补正后重新提交。逾期未补正的，视为放弃报名。</w:t>
      </w:r>
    </w:p>
    <w:p w14:paraId="28044CF3">
      <w:pPr>
        <w:pStyle w:val="2"/>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附件</w:t>
      </w:r>
      <w:r>
        <w:rPr>
          <w:rFonts w:hint="eastAsia" w:ascii="Times New Roman" w:hAnsi="Times New Roman" w:cs="Times New Roman"/>
          <w:color w:val="auto"/>
          <w:lang w:val="en-US" w:eastAsia="zh-CN"/>
        </w:rPr>
        <w:t>2.1</w:t>
      </w:r>
    </w:p>
    <w:p w14:paraId="4579224F">
      <w:pPr>
        <w:jc w:val="center"/>
        <w:rPr>
          <w:rFonts w:hint="default" w:ascii="Times New Roman" w:hAnsi="Times New Roman" w:cs="Times New Roman"/>
          <w:b/>
          <w:bCs/>
          <w:sz w:val="44"/>
          <w:szCs w:val="44"/>
        </w:rPr>
      </w:pPr>
      <w:r>
        <w:rPr>
          <w:rFonts w:hint="default" w:ascii="Times New Roman" w:hAnsi="Times New Roman" w:cs="Times New Roman"/>
          <w:b/>
          <w:bCs/>
          <w:sz w:val="44"/>
          <w:szCs w:val="44"/>
        </w:rPr>
        <w:t>现场踏勘确认书</w:t>
      </w:r>
    </w:p>
    <w:p w14:paraId="6F5717C2">
      <w:pPr>
        <w:jc w:val="center"/>
        <w:rPr>
          <w:rFonts w:hint="default" w:ascii="Times New Roman" w:hAnsi="Times New Roman" w:cs="Times New Roman"/>
          <w:sz w:val="22"/>
          <w:szCs w:val="22"/>
        </w:rPr>
      </w:pPr>
    </w:p>
    <w:p w14:paraId="3D14B23F">
      <w:pPr>
        <w:keepNext w:val="0"/>
        <w:keepLines w:val="0"/>
        <w:pageBreakBefore w:val="0"/>
        <w:kinsoku/>
        <w:overflowPunct/>
        <w:topLinePunct w:val="0"/>
        <w:autoSpaceDE/>
        <w:autoSpaceDN/>
        <w:bidi w:val="0"/>
        <w:adjustRightInd w:val="0"/>
        <w:snapToGrid/>
        <w:spacing w:line="578"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达州市智博商业运营管理有限公司:</w:t>
      </w:r>
    </w:p>
    <w:p w14:paraId="3C2EBA25">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 xml:space="preserve">本人/本单位（以下简称“确认人”）已于______年____月____日，对贵司本次自主公开招租项下拟承租的下列租赁标的进行了现场实地踏勘，标的坐落： </w:t>
      </w:r>
    </w:p>
    <w:p w14:paraId="7919D836">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确认人就踏勘情况及后续权利义务确认如下：</w:t>
      </w:r>
    </w:p>
    <w:p w14:paraId="4CDF2B73">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一、踏勘事实确认</w:t>
      </w:r>
    </w:p>
    <w:p w14:paraId="68ED3C2B">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确认人已亲临标的现场，对标的的主体结构、实际面积、区位环境、附属设施、水电管网、消防条件、相邻关系及目前使用现状等全部客观状况进行了全面查看与核实。</w:t>
      </w:r>
    </w:p>
    <w:p w14:paraId="3DA741F8">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二、现状认可承诺</w:t>
      </w:r>
    </w:p>
    <w:p w14:paraId="61C9767B">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确认人确认并接受：租赁标的一律按踏勘时所见的现有主体结构、实际现状原状出租。确认人已知悉并自愿接受标的物全部现状，包括但不限于现存及潜在的显性、隐性瑕疵（如结构老化、渗漏、设施缺失、周边环境干扰、权利负担等）。确认人不以标的现状与自身预期不符、信息理解偏差、出租方未披露瑕疵等任何理由提出异议。</w:t>
      </w:r>
    </w:p>
    <w:p w14:paraId="2B6A8BDE">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三、权利放弃承诺</w:t>
      </w:r>
    </w:p>
    <w:p w14:paraId="48022718">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确认人承诺：如确认人后续参与竞价并成为最终承租方，不得以标的现状瑕疵、认知不足、踏勘遗漏等任何理由：</w:t>
      </w:r>
    </w:p>
    <w:p w14:paraId="681E8297">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（一）拒绝签署《成交确认书》或《房屋租赁协议》；</w:t>
      </w:r>
    </w:p>
    <w:p w14:paraId="2B814039">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（二）要求减免租金、调整租金标准或延长免租期；</w:t>
      </w:r>
    </w:p>
    <w:p w14:paraId="6AFE0B39">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（三）要求出租方承担维修、整改、补偿或赔偿责任；</w:t>
      </w:r>
    </w:p>
    <w:p w14:paraId="6E374CB9">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（四）单方解除或主张租赁协议无效；</w:t>
      </w:r>
    </w:p>
    <w:p w14:paraId="3D39CB8C">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（五）向任何第三方（包括但不限于行政主管部门、司法机关、信访机构）就标的现状问题提出投诉、举报、诉讼或索赔。</w:t>
      </w:r>
    </w:p>
    <w:p w14:paraId="7831CFED">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四、确认效力</w:t>
      </w:r>
    </w:p>
    <w:p w14:paraId="6B39E5E2">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本确认书系确认人真实意思表示，一经签署即具有法律约束力。确认人自愿承担因签署本确认书所产生的一切法律后果。</w:t>
      </w:r>
    </w:p>
    <w:p w14:paraId="431A5514">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本确认书一式两份，出租方与确认人各执一份，具有同等法律效力。</w:t>
      </w:r>
    </w:p>
    <w:p w14:paraId="34DB2123">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pPr>
    </w:p>
    <w:p w14:paraId="281A58BB">
      <w:pPr>
        <w:pStyle w:val="2"/>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确认人（签字/盖章）：</w:t>
      </w:r>
    </w:p>
    <w:p w14:paraId="7949E597">
      <w:pPr>
        <w:pStyle w:val="2"/>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企业法人：</w:t>
      </w:r>
    </w:p>
    <w:p w14:paraId="1BDB718C">
      <w:pPr>
        <w:pStyle w:val="2"/>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自然人：</w:t>
      </w:r>
    </w:p>
    <w:p w14:paraId="7FEE0D9F">
      <w:pPr>
        <w:pStyle w:val="2"/>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签署日期： ______年____月____日</w:t>
      </w:r>
    </w:p>
    <w:p w14:paraId="0DB45CC2">
      <w:pPr>
        <w:pStyle w:val="2"/>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sz w:val="32"/>
          <w:szCs w:val="32"/>
          <w:lang w:val="en-US" w:eastAsia="zh-CN"/>
        </w:rPr>
      </w:pPr>
    </w:p>
    <w:p w14:paraId="22837F0F">
      <w:pPr>
        <w:pStyle w:val="2"/>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出租方（盖章）： 达州市智博商业运营管理有限公司</w:t>
      </w:r>
    </w:p>
    <w:p w14:paraId="71EE4BD8">
      <w:pPr>
        <w:pStyle w:val="2"/>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现场代表（签字）： ________</w:t>
      </w:r>
    </w:p>
    <w:p w14:paraId="6CBEE5E4">
      <w:pPr>
        <w:pStyle w:val="2"/>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签署日期： ______年____月____日</w:t>
      </w:r>
    </w:p>
    <w:p w14:paraId="652D1097">
      <w:pPr>
        <w:pStyle w:val="2"/>
        <w:rPr>
          <w:rFonts w:hint="default" w:ascii="Times New Roman" w:hAnsi="Times New Roman" w:cs="Times New Roman"/>
          <w:color w:val="auto"/>
          <w:lang w:val="en-US" w:eastAsia="zh-CN"/>
        </w:rPr>
      </w:pPr>
    </w:p>
    <w:p w14:paraId="40DF240D">
      <w:pPr>
        <w:pStyle w:val="2"/>
        <w:rPr>
          <w:rFonts w:hint="default" w:ascii="Times New Roman" w:hAnsi="Times New Roman" w:cs="Times New Roman"/>
          <w:color w:val="auto"/>
          <w:lang w:val="en-US" w:eastAsia="zh-CN"/>
        </w:rPr>
      </w:pPr>
    </w:p>
    <w:p w14:paraId="1F30CD96">
      <w:pPr>
        <w:pStyle w:val="2"/>
        <w:rPr>
          <w:rFonts w:hint="default" w:ascii="Times New Roman" w:hAnsi="Times New Roman" w:eastAsia="仿宋_GB2312" w:cs="Times New Roman"/>
          <w:color w:val="auto"/>
          <w:sz w:val="32"/>
          <w:szCs w:val="32"/>
          <w:lang w:val="en-US"/>
        </w:rPr>
      </w:pPr>
      <w:r>
        <w:rPr>
          <w:rFonts w:hint="default" w:ascii="Times New Roman" w:hAnsi="Times New Roman" w:cs="Times New Roman"/>
          <w:color w:val="auto"/>
          <w:lang w:val="en-US" w:eastAsia="zh-CN"/>
        </w:rPr>
        <w:t>附件</w:t>
      </w:r>
      <w:r>
        <w:rPr>
          <w:rFonts w:hint="eastAsia" w:ascii="Times New Roman" w:hAnsi="Times New Roman" w:cs="Times New Roman"/>
          <w:color w:val="auto"/>
          <w:lang w:val="en-US" w:eastAsia="zh-CN"/>
        </w:rPr>
        <w:t>2.2</w:t>
      </w:r>
    </w:p>
    <w:p w14:paraId="25A32058">
      <w:pPr>
        <w:pStyle w:val="2"/>
        <w:keepNext w:val="0"/>
        <w:keepLines w:val="0"/>
        <w:pageBreakBefore w:val="0"/>
        <w:widowControl w:val="0"/>
        <w:kinsoku/>
        <w:wordWrap/>
        <w:overflowPunct/>
        <w:topLinePunct w:val="0"/>
        <w:autoSpaceDE/>
        <w:autoSpaceDN/>
        <w:bidi w:val="0"/>
        <w:adjustRightInd/>
        <w:snapToGrid/>
        <w:spacing w:line="578" w:lineRule="exact"/>
        <w:ind w:firstLine="2640" w:firstLineChars="600"/>
        <w:jc w:val="both"/>
        <w:textAlignment w:val="auto"/>
        <w:rPr>
          <w:rFonts w:hint="default" w:ascii="Times New Roman" w:hAnsi="Times New Roman" w:eastAsia="方正小标宋简体" w:cs="Times New Roman"/>
          <w:color w:val="auto"/>
          <w:sz w:val="13"/>
          <w:szCs w:val="13"/>
        </w:rPr>
      </w:pPr>
      <w:r>
        <w:rPr>
          <w:rFonts w:hint="default" w:ascii="Times New Roman" w:hAnsi="Times New Roman" w:eastAsia="方正小标宋简体" w:cs="Times New Roman"/>
          <w:color w:val="auto"/>
          <w:sz w:val="44"/>
          <w:szCs w:val="44"/>
        </w:rPr>
        <w:t>优先承租权确认函</w:t>
      </w:r>
    </w:p>
    <w:p w14:paraId="205A4BE5">
      <w:pPr>
        <w:pStyle w:val="2"/>
        <w:keepNext w:val="0"/>
        <w:keepLines w:val="0"/>
        <w:pageBreakBefore w:val="0"/>
        <w:widowControl w:val="0"/>
        <w:kinsoku/>
        <w:wordWrap/>
        <w:overflowPunct/>
        <w:topLinePunct w:val="0"/>
        <w:autoSpaceDE/>
        <w:autoSpaceDN/>
        <w:bidi w:val="0"/>
        <w:adjustRightInd/>
        <w:snapToGrid/>
        <w:spacing w:line="578" w:lineRule="exact"/>
        <w:ind w:firstLine="780" w:firstLineChars="600"/>
        <w:jc w:val="both"/>
        <w:textAlignment w:val="auto"/>
        <w:rPr>
          <w:rFonts w:hint="default" w:ascii="Times New Roman" w:hAnsi="Times New Roman" w:eastAsia="方正小标宋简体" w:cs="Times New Roman"/>
          <w:color w:val="auto"/>
          <w:sz w:val="13"/>
          <w:szCs w:val="13"/>
        </w:rPr>
      </w:pPr>
    </w:p>
    <w:p w14:paraId="588D7BD8">
      <w:pPr>
        <w:keepNext w:val="0"/>
        <w:keepLines w:val="0"/>
        <w:pageBreakBefore w:val="0"/>
        <w:kinsoku/>
        <w:overflowPunct/>
        <w:topLinePunct w:val="0"/>
        <w:autoSpaceDE/>
        <w:autoSpaceDN/>
        <w:bidi w:val="0"/>
        <w:adjustRightInd w:val="0"/>
        <w:snapToGrid/>
        <w:spacing w:line="578" w:lineRule="exact"/>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达州市智博商业运营管理有限公司</w:t>
      </w:r>
    </w:p>
    <w:p w14:paraId="18859399">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本人/本单位（以下简称“原承租户”）系下列租赁标的原承租人，现就本次自主公开招租中的优先承租权事宜确认如下：</w:t>
      </w:r>
    </w:p>
    <w:p w14:paraId="7E249D3A">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一、原承租资产信息</w:t>
      </w:r>
    </w:p>
    <w:p w14:paraId="057AB13D">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 xml:space="preserve">标的坐落：                     </w:t>
      </w:r>
    </w:p>
    <w:p w14:paraId="2971E06D">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原租赁期限：__年___月___日至___年___月___日</w:t>
      </w:r>
    </w:p>
    <w:p w14:paraId="2256C9AB">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二、权利确认</w:t>
      </w:r>
    </w:p>
    <w:p w14:paraId="4620D37B">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原承租户确认，依据原租赁合同及《中华人民共和国民法典》第七百三十四条第二款的规定，在同等条件下对上述标的享有优先承租权。</w:t>
      </w:r>
    </w:p>
    <w:p w14:paraId="46E83DB0">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“同等条件”指：在公开竞价中，其他竞租人报出的年租金金额、付款方式及期限、租赁期限三项条件均与原承租户可接受的条件一致。</w:t>
      </w:r>
    </w:p>
    <w:p w14:paraId="1F9839A0">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三、权利行使规则</w:t>
      </w:r>
    </w:p>
    <w:p w14:paraId="6913103E">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原承租户同意按以下规则行使优先承租权：</w:t>
      </w:r>
    </w:p>
    <w:p w14:paraId="20007F05">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（一）原承租户须按本次招租公告要求完成报名、足额缴纳竞租保证金，并签署本确认函。未完整履行前述手续的，视为放弃优先承租权。</w:t>
      </w:r>
    </w:p>
    <w:p w14:paraId="1E14AD0F">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（二）竞价过程中，当其他竞租人报出当前最高报价后，主持人当场询问原承租户是否接受该最高价。原承租户须在主持人询问后的合理期间内当场明确回答“接受”或“放弃”。</w:t>
      </w:r>
    </w:p>
    <w:p w14:paraId="187B5137">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（三）原承租户回答“接受”的，由原承租户以该最高报价暂时成为预成交人。但其他竞租人仍可继续加价，报出新的更高报价。</w:t>
      </w:r>
    </w:p>
    <w:p w14:paraId="68964DA7">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（四）其他竞租人报出新的更高报价后，主持人再次询问原承租户是否接受该新报价。原承租户可再次行使优先权。</w:t>
      </w:r>
    </w:p>
    <w:p w14:paraId="6F7F43BB">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（五）前述循环持续，直至某一轮最高报价出现后，原承租户回答“接受”且其他竞租人不再加价，或原承租户回答“放弃”，则由当前最高报价者成交，竞价结束。</w:t>
      </w:r>
    </w:p>
    <w:p w14:paraId="21C6933F">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（六）原承租户回答“放弃”或主持人两次询问后仍未明确表态的，视为放弃本次优先承租权，其他竞租人可继续竞价，按价高者得原则确定成交人。</w:t>
      </w:r>
    </w:p>
    <w:p w14:paraId="754C3491">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四、权利失效</w:t>
      </w:r>
    </w:p>
    <w:p w14:paraId="24604E94">
      <w:pPr>
        <w:keepNext w:val="0"/>
        <w:keepLines w:val="0"/>
        <w:pageBreakBefore w:val="0"/>
        <w:kinsoku/>
        <w:overflowPunct/>
        <w:topLinePunct w:val="0"/>
        <w:autoSpaceDE/>
        <w:autoSpaceDN/>
        <w:bidi w:val="0"/>
        <w:adjustRightInd w:val="0"/>
        <w:snapToGrid/>
        <w:spacing w:line="578" w:lineRule="exact"/>
        <w:ind w:left="0" w:leftChars="0"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原承租户未按时到场、未携带有效证件、未缴纳保证金、未签署本确认函，或在场未按上述规则明确表态的，视为永久放弃本次及以后就同一标的物的优先承租权，不得再以任何理由主张权利。</w:t>
      </w:r>
    </w:p>
    <w:p w14:paraId="6E130424">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五、确认效力</w:t>
      </w:r>
    </w:p>
    <w:p w14:paraId="4F088B18">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lang w:val="en-US" w:eastAsia="zh-CN"/>
        </w:rPr>
      </w:pPr>
      <w:r>
        <w:rPr>
          <w:rFonts w:hint="default" w:ascii="Times New Roman" w:hAnsi="Times New Roman" w:eastAsia="方正仿宋_GB2312" w:cs="Times New Roman"/>
          <w:color w:val="auto"/>
          <w:sz w:val="32"/>
          <w:szCs w:val="32"/>
          <w:lang w:val="en-US" w:eastAsia="zh-CN"/>
        </w:rPr>
        <w:t>本确认书系原承租户真实意思表示，一经签署即具有法律约束力。</w:t>
      </w:r>
    </w:p>
    <w:p w14:paraId="3100ABA4">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lang w:val="en-US" w:eastAsia="zh-CN"/>
        </w:rPr>
      </w:pPr>
      <w:r>
        <w:rPr>
          <w:rFonts w:hint="default" w:ascii="Times New Roman" w:hAnsi="Times New Roman" w:eastAsia="方正仿宋_GB2312" w:cs="Times New Roman"/>
          <w:color w:val="auto"/>
          <w:sz w:val="32"/>
          <w:szCs w:val="32"/>
          <w:lang w:val="en-US" w:eastAsia="zh-CN"/>
        </w:rPr>
        <w:t>原承租户（签字/盖章）：</w:t>
      </w:r>
    </w:p>
    <w:p w14:paraId="6502FF82">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lang w:val="en-US" w:eastAsia="zh-CN"/>
        </w:rPr>
      </w:pPr>
      <w:r>
        <w:rPr>
          <w:rFonts w:hint="default" w:ascii="Times New Roman" w:hAnsi="Times New Roman" w:eastAsia="方正仿宋_GB2312" w:cs="Times New Roman"/>
          <w:color w:val="auto"/>
          <w:sz w:val="32"/>
          <w:szCs w:val="32"/>
          <w:lang w:val="en-US" w:eastAsia="zh-CN"/>
        </w:rPr>
        <w:t>企业法人授权代理人：</w:t>
      </w:r>
    </w:p>
    <w:p w14:paraId="52968389">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lang w:val="en-US" w:eastAsia="zh-CN"/>
        </w:rPr>
      </w:pPr>
      <w:r>
        <w:rPr>
          <w:rFonts w:hint="default" w:ascii="Times New Roman" w:hAnsi="Times New Roman" w:eastAsia="方正仿宋_GB2312" w:cs="Times New Roman"/>
          <w:color w:val="auto"/>
          <w:sz w:val="32"/>
          <w:szCs w:val="32"/>
          <w:lang w:val="en-US" w:eastAsia="zh-CN"/>
        </w:rPr>
        <w:t>自然人：</w:t>
      </w:r>
    </w:p>
    <w:p w14:paraId="276A4617">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lang w:val="en-US" w:eastAsia="zh-CN"/>
        </w:rPr>
      </w:pPr>
      <w:r>
        <w:rPr>
          <w:rFonts w:hint="default" w:ascii="Times New Roman" w:hAnsi="Times New Roman" w:eastAsia="方正仿宋_GB2312" w:cs="Times New Roman"/>
          <w:color w:val="auto"/>
          <w:sz w:val="32"/>
          <w:szCs w:val="32"/>
          <w:lang w:val="en-US" w:eastAsia="zh-CN"/>
        </w:rPr>
        <w:t>签署日期： ______年____月____日</w:t>
      </w:r>
    </w:p>
    <w:p w14:paraId="466E28A0">
      <w:pPr>
        <w:pStyle w:val="2"/>
        <w:keepNext w:val="0"/>
        <w:keepLines w:val="0"/>
        <w:pageBreakBefore w:val="0"/>
        <w:widowControl w:val="0"/>
        <w:kinsoku/>
        <w:wordWrap/>
        <w:overflowPunct/>
        <w:topLinePunct w:val="0"/>
        <w:autoSpaceDE/>
        <w:autoSpaceDN/>
        <w:bidi w:val="0"/>
        <w:adjustRightInd/>
        <w:snapToGrid/>
        <w:spacing w:line="578" w:lineRule="exact"/>
        <w:jc w:val="both"/>
        <w:textAlignment w:val="auto"/>
        <w:rPr>
          <w:rFonts w:hint="default" w:ascii="Times New Roman" w:hAnsi="Times New Roman" w:cs="Times New Roman"/>
          <w:color w:val="auto"/>
          <w:lang w:val="en-US" w:eastAsia="zh-CN"/>
        </w:rPr>
      </w:pPr>
    </w:p>
    <w:p w14:paraId="195635D4">
      <w:pPr>
        <w:pStyle w:val="2"/>
        <w:keepNext w:val="0"/>
        <w:keepLines w:val="0"/>
        <w:pageBreakBefore w:val="0"/>
        <w:widowControl w:val="0"/>
        <w:kinsoku/>
        <w:wordWrap/>
        <w:overflowPunct/>
        <w:topLinePunct w:val="0"/>
        <w:autoSpaceDE/>
        <w:autoSpaceDN/>
        <w:bidi w:val="0"/>
        <w:adjustRightInd/>
        <w:snapToGrid/>
        <w:spacing w:line="578" w:lineRule="exact"/>
        <w:jc w:val="both"/>
        <w:textAlignment w:val="auto"/>
        <w:rPr>
          <w:rFonts w:hint="default" w:ascii="Times New Roman" w:hAnsi="Times New Roman" w:cs="Times New Roman"/>
          <w:color w:val="auto"/>
          <w:lang w:val="en-US" w:eastAsia="zh-CN"/>
        </w:rPr>
        <w:sectPr>
          <w:pgSz w:w="11906" w:h="16838"/>
          <w:pgMar w:top="2098" w:right="1474" w:bottom="1984" w:left="1587" w:header="851" w:footer="992" w:gutter="0"/>
          <w:pgNumType w:fmt="decimal"/>
          <w:cols w:space="0" w:num="1"/>
          <w:rtlGutter w:val="0"/>
          <w:docGrid w:type="lines" w:linePitch="312" w:charSpace="0"/>
        </w:sectPr>
      </w:pPr>
    </w:p>
    <w:p w14:paraId="38F34C0A">
      <w:pPr>
        <w:pStyle w:val="2"/>
        <w:keepNext w:val="0"/>
        <w:keepLines w:val="0"/>
        <w:pageBreakBefore w:val="0"/>
        <w:widowControl w:val="0"/>
        <w:kinsoku/>
        <w:wordWrap/>
        <w:overflowPunct/>
        <w:topLinePunct w:val="0"/>
        <w:autoSpaceDE/>
        <w:autoSpaceDN/>
        <w:bidi w:val="0"/>
        <w:adjustRightInd/>
        <w:snapToGrid/>
        <w:spacing w:line="578" w:lineRule="exact"/>
        <w:jc w:val="both"/>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cs="Times New Roman"/>
          <w:color w:val="auto"/>
          <w:lang w:val="en-US" w:eastAsia="zh-CN"/>
        </w:rPr>
        <w:t>附件</w:t>
      </w:r>
      <w:r>
        <w:rPr>
          <w:rFonts w:hint="eastAsia" w:ascii="Times New Roman" w:hAnsi="Times New Roman" w:cs="Times New Roman"/>
          <w:color w:val="auto"/>
          <w:lang w:val="en-US" w:eastAsia="zh-CN"/>
        </w:rPr>
        <w:t>2</w:t>
      </w:r>
      <w:r>
        <w:rPr>
          <w:rFonts w:hint="default" w:ascii="Times New Roman" w:hAnsi="Times New Roman" w:cs="Times New Roman"/>
          <w:color w:val="auto"/>
          <w:lang w:val="en-US" w:eastAsia="zh-CN"/>
        </w:rPr>
        <w:t>.3</w:t>
      </w:r>
    </w:p>
    <w:p w14:paraId="1CFA4F51">
      <w:pPr>
        <w:pStyle w:val="2"/>
        <w:keepNext w:val="0"/>
        <w:keepLines w:val="0"/>
        <w:pageBreakBefore w:val="0"/>
        <w:widowControl w:val="0"/>
        <w:kinsoku/>
        <w:wordWrap/>
        <w:overflowPunct/>
        <w:topLinePunct w:val="0"/>
        <w:autoSpaceDE/>
        <w:autoSpaceDN/>
        <w:bidi w:val="0"/>
        <w:adjustRightInd/>
        <w:snapToGrid/>
        <w:spacing w:line="578" w:lineRule="exact"/>
        <w:ind w:left="1320" w:leftChars="0" w:hanging="1320" w:hangingChars="300"/>
        <w:jc w:val="center"/>
        <w:textAlignment w:val="auto"/>
        <w:rPr>
          <w:rFonts w:hint="default" w:ascii="Times New Roman" w:hAnsi="Times New Roman" w:eastAsia="方正小标宋简体" w:cs="Times New Roman"/>
          <w:color w:val="auto"/>
          <w:sz w:val="21"/>
          <w:szCs w:val="21"/>
        </w:rPr>
      </w:pPr>
      <w:r>
        <w:rPr>
          <w:rFonts w:hint="default" w:ascii="Times New Roman" w:hAnsi="Times New Roman" w:eastAsia="方正小标宋简体" w:cs="Times New Roman"/>
          <w:color w:val="auto"/>
          <w:sz w:val="44"/>
          <w:szCs w:val="44"/>
        </w:rPr>
        <w:t>竞租报名表</w:t>
      </w:r>
    </w:p>
    <w:p w14:paraId="1D0013C1">
      <w:pPr>
        <w:pStyle w:val="2"/>
        <w:keepNext w:val="0"/>
        <w:keepLines w:val="0"/>
        <w:pageBreakBefore w:val="0"/>
        <w:widowControl w:val="0"/>
        <w:kinsoku/>
        <w:wordWrap/>
        <w:overflowPunct/>
        <w:topLinePunct w:val="0"/>
        <w:autoSpaceDE/>
        <w:autoSpaceDN/>
        <w:bidi w:val="0"/>
        <w:adjustRightInd/>
        <w:snapToGrid/>
        <w:spacing w:line="578" w:lineRule="exact"/>
        <w:jc w:val="both"/>
        <w:textAlignment w:val="auto"/>
        <w:rPr>
          <w:rFonts w:hint="default" w:ascii="Times New Roman" w:hAnsi="Times New Roman" w:eastAsia="方正小标宋简体" w:cs="Times New Roman"/>
          <w:color w:val="auto"/>
          <w:sz w:val="15"/>
          <w:szCs w:val="15"/>
        </w:rPr>
      </w:pPr>
    </w:p>
    <w:p w14:paraId="17CEF822">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一、竞租人基本信息</w:t>
      </w:r>
    </w:p>
    <w:p w14:paraId="01D43995">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楷体" w:cs="Times New Roman"/>
          <w:color w:val="auto"/>
          <w:sz w:val="32"/>
          <w:szCs w:val="32"/>
        </w:rPr>
      </w:pPr>
      <w:r>
        <w:rPr>
          <w:rFonts w:hint="default" w:ascii="Times New Roman" w:hAnsi="Times New Roman" w:eastAsia="楷体" w:cs="Times New Roman"/>
          <w:color w:val="auto"/>
          <w:sz w:val="32"/>
          <w:szCs w:val="32"/>
        </w:rPr>
        <w:t>1.1 竞租人类型（请在对应项前打√）</w:t>
      </w:r>
    </w:p>
    <w:p w14:paraId="75D11FF5">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 企业法人　　□ 自然人</w:t>
      </w:r>
    </w:p>
    <w:p w14:paraId="48F3C576">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楷体" w:cs="Times New Roman"/>
          <w:color w:val="auto"/>
          <w:sz w:val="32"/>
          <w:szCs w:val="32"/>
        </w:rPr>
      </w:pPr>
      <w:r>
        <w:rPr>
          <w:rFonts w:hint="default" w:ascii="Times New Roman" w:hAnsi="Times New Roman" w:eastAsia="楷体" w:cs="Times New Roman"/>
          <w:color w:val="auto"/>
          <w:sz w:val="32"/>
          <w:szCs w:val="32"/>
        </w:rPr>
        <w:t>1.2 企业法人填写</w:t>
      </w:r>
    </w:p>
    <w:p w14:paraId="379341F5">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u w:val="none"/>
          <w:lang w:val="en-US" w:eastAsia="zh-CN"/>
        </w:rPr>
      </w:pPr>
      <w:r>
        <w:rPr>
          <w:rFonts w:hint="default" w:ascii="Times New Roman" w:hAnsi="Times New Roman" w:eastAsia="方正仿宋_GB2312" w:cs="Times New Roman"/>
          <w:color w:val="auto"/>
          <w:sz w:val="32"/>
          <w:szCs w:val="32"/>
        </w:rPr>
        <w:t>企业全称：</w:t>
      </w:r>
      <w:r>
        <w:rPr>
          <w:rFonts w:hint="default" w:ascii="Times New Roman" w:hAnsi="Times New Roman" w:eastAsia="方正仿宋_GB2312" w:cs="Times New Roman"/>
          <w:color w:val="auto"/>
          <w:sz w:val="32"/>
          <w:szCs w:val="32"/>
          <w:u w:val="single"/>
          <w:lang w:val="en-US" w:eastAsia="zh-CN"/>
        </w:rPr>
        <w:t xml:space="preserve">                    </w:t>
      </w:r>
    </w:p>
    <w:p w14:paraId="4FFB0D28">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u w:val="single"/>
          <w:lang w:val="en-US" w:eastAsia="zh-CN"/>
        </w:rPr>
      </w:pPr>
      <w:r>
        <w:rPr>
          <w:rFonts w:hint="default" w:ascii="Times New Roman" w:hAnsi="Times New Roman" w:eastAsia="方正仿宋_GB2312" w:cs="Times New Roman"/>
          <w:color w:val="auto"/>
          <w:sz w:val="32"/>
          <w:szCs w:val="32"/>
        </w:rPr>
        <w:t>统一社会信用代码：</w:t>
      </w:r>
      <w:r>
        <w:rPr>
          <w:rFonts w:hint="default" w:ascii="Times New Roman" w:hAnsi="Times New Roman" w:eastAsia="方正仿宋_GB2312" w:cs="Times New Roman"/>
          <w:color w:val="auto"/>
          <w:sz w:val="32"/>
          <w:szCs w:val="32"/>
          <w:u w:val="single"/>
          <w:lang w:val="en-US" w:eastAsia="zh-CN"/>
        </w:rPr>
        <w:t xml:space="preserve">              </w:t>
      </w:r>
    </w:p>
    <w:p w14:paraId="571718BD">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u w:val="single"/>
          <w:lang w:val="en-US" w:eastAsia="zh-CN"/>
        </w:rPr>
      </w:pPr>
      <w:r>
        <w:rPr>
          <w:rFonts w:hint="default" w:ascii="Times New Roman" w:hAnsi="Times New Roman" w:eastAsia="方正仿宋_GB2312" w:cs="Times New Roman"/>
          <w:color w:val="auto"/>
          <w:sz w:val="32"/>
          <w:szCs w:val="32"/>
        </w:rPr>
        <w:t>法定代表人：</w:t>
      </w:r>
      <w:r>
        <w:rPr>
          <w:rFonts w:hint="default" w:ascii="Times New Roman" w:hAnsi="Times New Roman" w:eastAsia="方正仿宋_GB2312" w:cs="Times New Roman"/>
          <w:color w:val="auto"/>
          <w:sz w:val="32"/>
          <w:szCs w:val="32"/>
          <w:u w:val="single"/>
          <w:lang w:val="en-US" w:eastAsia="zh-CN"/>
        </w:rPr>
        <w:t xml:space="preserve">              </w:t>
      </w:r>
      <w:r>
        <w:rPr>
          <w:rFonts w:hint="default" w:ascii="Times New Roman" w:hAnsi="Times New Roman" w:eastAsia="方正仿宋_GB2312" w:cs="Times New Roman"/>
          <w:color w:val="auto"/>
          <w:sz w:val="32"/>
          <w:szCs w:val="32"/>
          <w:u w:val="none"/>
          <w:lang w:val="en-US" w:eastAsia="zh-CN"/>
        </w:rPr>
        <w:t>；</w:t>
      </w:r>
      <w:r>
        <w:rPr>
          <w:rFonts w:hint="default" w:ascii="Times New Roman" w:hAnsi="Times New Roman" w:eastAsia="方正仿宋_GB2312" w:cs="Times New Roman"/>
          <w:color w:val="auto"/>
          <w:sz w:val="32"/>
          <w:szCs w:val="32"/>
        </w:rPr>
        <w:t>联系电话：</w:t>
      </w:r>
      <w:r>
        <w:rPr>
          <w:rFonts w:hint="default" w:ascii="Times New Roman" w:hAnsi="Times New Roman" w:eastAsia="方正仿宋_GB2312" w:cs="Times New Roman"/>
          <w:color w:val="auto"/>
          <w:sz w:val="32"/>
          <w:szCs w:val="32"/>
          <w:u w:val="single"/>
          <w:lang w:val="en-US" w:eastAsia="zh-CN"/>
        </w:rPr>
        <w:t xml:space="preserve">              </w:t>
      </w:r>
    </w:p>
    <w:p w14:paraId="2B97061E">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u w:val="single"/>
          <w:lang w:val="en-US" w:eastAsia="zh-CN"/>
        </w:rPr>
      </w:pPr>
      <w:r>
        <w:rPr>
          <w:rFonts w:hint="default" w:ascii="Times New Roman" w:hAnsi="Times New Roman" w:eastAsia="方正仿宋_GB2312" w:cs="Times New Roman"/>
          <w:color w:val="auto"/>
          <w:sz w:val="32"/>
          <w:szCs w:val="32"/>
        </w:rPr>
        <w:t>注册地址：</w:t>
      </w:r>
      <w:r>
        <w:rPr>
          <w:rFonts w:hint="default" w:ascii="Times New Roman" w:hAnsi="Times New Roman" w:eastAsia="方正仿宋_GB2312" w:cs="Times New Roman"/>
          <w:color w:val="auto"/>
          <w:sz w:val="32"/>
          <w:szCs w:val="32"/>
          <w:u w:val="single"/>
          <w:lang w:val="en-US" w:eastAsia="zh-CN"/>
        </w:rPr>
        <w:t xml:space="preserve">                                           </w:t>
      </w:r>
    </w:p>
    <w:p w14:paraId="7A0FE27B">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楷体" w:cs="Times New Roman"/>
          <w:color w:val="auto"/>
          <w:sz w:val="32"/>
          <w:szCs w:val="32"/>
        </w:rPr>
      </w:pPr>
      <w:r>
        <w:rPr>
          <w:rFonts w:hint="default" w:ascii="Times New Roman" w:hAnsi="Times New Roman" w:eastAsia="楷体" w:cs="Times New Roman"/>
          <w:color w:val="auto"/>
          <w:sz w:val="32"/>
          <w:szCs w:val="32"/>
        </w:rPr>
        <w:t>1.3 自然人填写</w:t>
      </w:r>
    </w:p>
    <w:p w14:paraId="4238201F">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u w:val="single"/>
          <w:lang w:val="en-US" w:eastAsia="zh-CN"/>
        </w:rPr>
      </w:pPr>
      <w:r>
        <w:rPr>
          <w:rFonts w:hint="default" w:ascii="Times New Roman" w:hAnsi="Times New Roman" w:eastAsia="方正仿宋_GB2312" w:cs="Times New Roman"/>
          <w:color w:val="auto"/>
          <w:sz w:val="32"/>
          <w:szCs w:val="32"/>
        </w:rPr>
        <w:t>姓名：</w:t>
      </w:r>
      <w:r>
        <w:rPr>
          <w:rFonts w:hint="default" w:ascii="Times New Roman" w:hAnsi="Times New Roman" w:eastAsia="方正仿宋_GB2312" w:cs="Times New Roman"/>
          <w:color w:val="auto"/>
          <w:sz w:val="32"/>
          <w:szCs w:val="32"/>
          <w:u w:val="single"/>
          <w:lang w:val="en-US" w:eastAsia="zh-CN"/>
        </w:rPr>
        <w:t xml:space="preserve">      </w:t>
      </w:r>
      <w:r>
        <w:rPr>
          <w:rFonts w:hint="default" w:ascii="Times New Roman" w:hAnsi="Times New Roman" w:eastAsia="方正仿宋_GB2312" w:cs="Times New Roman"/>
          <w:color w:val="auto"/>
          <w:sz w:val="32"/>
          <w:szCs w:val="32"/>
          <w:u w:val="none"/>
          <w:lang w:val="en-US" w:eastAsia="zh-CN"/>
        </w:rPr>
        <w:t>；</w:t>
      </w:r>
      <w:r>
        <w:rPr>
          <w:rFonts w:hint="default" w:ascii="Times New Roman" w:hAnsi="Times New Roman" w:eastAsia="方正仿宋_GB2312" w:cs="Times New Roman"/>
          <w:color w:val="auto"/>
          <w:sz w:val="32"/>
          <w:szCs w:val="32"/>
        </w:rPr>
        <w:t>身份证号：</w:t>
      </w:r>
      <w:r>
        <w:rPr>
          <w:rFonts w:hint="default" w:ascii="Times New Roman" w:hAnsi="Times New Roman" w:eastAsia="方正仿宋_GB2312" w:cs="Times New Roman"/>
          <w:color w:val="auto"/>
          <w:sz w:val="32"/>
          <w:szCs w:val="32"/>
          <w:u w:val="single"/>
          <w:lang w:val="en-US" w:eastAsia="zh-CN"/>
        </w:rPr>
        <w:t xml:space="preserve">             </w:t>
      </w:r>
      <w:r>
        <w:rPr>
          <w:rFonts w:hint="default" w:ascii="Times New Roman" w:hAnsi="Times New Roman" w:eastAsia="方正仿宋_GB2312" w:cs="Times New Roman"/>
          <w:color w:val="auto"/>
          <w:sz w:val="32"/>
          <w:szCs w:val="32"/>
          <w:u w:val="none"/>
          <w:lang w:val="en-US" w:eastAsia="zh-CN"/>
        </w:rPr>
        <w:t>；</w:t>
      </w:r>
      <w:r>
        <w:rPr>
          <w:rFonts w:hint="default" w:ascii="Times New Roman" w:hAnsi="Times New Roman" w:eastAsia="方正仿宋_GB2312" w:cs="Times New Roman"/>
          <w:color w:val="auto"/>
          <w:sz w:val="32"/>
          <w:szCs w:val="32"/>
        </w:rPr>
        <w:t>联系电话：</w:t>
      </w:r>
      <w:r>
        <w:rPr>
          <w:rFonts w:hint="default" w:ascii="Times New Roman" w:hAnsi="Times New Roman" w:eastAsia="方正仿宋_GB2312" w:cs="Times New Roman"/>
          <w:color w:val="auto"/>
          <w:sz w:val="32"/>
          <w:szCs w:val="32"/>
          <w:u w:val="single"/>
          <w:lang w:val="en-US" w:eastAsia="zh-CN"/>
        </w:rPr>
        <w:t xml:space="preserve">        </w:t>
      </w:r>
    </w:p>
    <w:p w14:paraId="2B6C0A31">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u w:val="single"/>
          <w:lang w:val="en-US" w:eastAsia="zh-CN"/>
        </w:rPr>
      </w:pPr>
      <w:r>
        <w:rPr>
          <w:rFonts w:hint="default" w:ascii="Times New Roman" w:hAnsi="Times New Roman" w:eastAsia="方正仿宋_GB2312" w:cs="Times New Roman"/>
          <w:color w:val="auto"/>
          <w:sz w:val="32"/>
          <w:szCs w:val="32"/>
        </w:rPr>
        <w:t>通讯地址：</w:t>
      </w:r>
      <w:r>
        <w:rPr>
          <w:rFonts w:hint="default" w:ascii="Times New Roman" w:hAnsi="Times New Roman" w:eastAsia="方正仿宋_GB2312" w:cs="Times New Roman"/>
          <w:color w:val="auto"/>
          <w:sz w:val="32"/>
          <w:szCs w:val="32"/>
          <w:u w:val="single"/>
          <w:lang w:val="en-US" w:eastAsia="zh-CN"/>
        </w:rPr>
        <w:t xml:space="preserve">                                           </w:t>
      </w:r>
    </w:p>
    <w:p w14:paraId="4958831A">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楷体" w:cs="Times New Roman"/>
          <w:color w:val="auto"/>
          <w:sz w:val="32"/>
          <w:szCs w:val="32"/>
        </w:rPr>
      </w:pPr>
      <w:r>
        <w:rPr>
          <w:rFonts w:hint="default" w:ascii="Times New Roman" w:hAnsi="Times New Roman" w:eastAsia="楷体" w:cs="Times New Roman"/>
          <w:color w:val="auto"/>
          <w:sz w:val="32"/>
          <w:szCs w:val="32"/>
        </w:rPr>
        <w:t>1.4 委托代理人（如有）</w:t>
      </w:r>
    </w:p>
    <w:p w14:paraId="11486E8A">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代理人姓名：_________联系电话：_______________</w:t>
      </w:r>
    </w:p>
    <w:p w14:paraId="28B99038">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身份证号：__________________________</w:t>
      </w:r>
    </w:p>
    <w:p w14:paraId="3004878D">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授权范围：以本竞租人名义办理本次招租报名、现场竞价、签署文件等全部事宜。</w:t>
      </w:r>
    </w:p>
    <w:p w14:paraId="518A9148">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二、意向承租标的</w:t>
      </w:r>
    </w:p>
    <w:p w14:paraId="2A315A45">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标的坐落：</w:t>
      </w:r>
      <w:r>
        <w:rPr>
          <w:rFonts w:hint="default" w:ascii="Times New Roman" w:hAnsi="Times New Roman" w:eastAsia="方正仿宋_GB2312" w:cs="Times New Roman"/>
          <w:color w:val="auto"/>
          <w:sz w:val="32"/>
          <w:szCs w:val="32"/>
          <w:u w:val="single"/>
          <w:lang w:val="en-US" w:eastAsia="zh-CN"/>
        </w:rPr>
        <w:t xml:space="preserve">                                </w:t>
      </w:r>
    </w:p>
    <w:p w14:paraId="4781C1A6">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三、竞租保证金缴纳信息</w:t>
      </w:r>
    </w:p>
    <w:p w14:paraId="02BCE7D0">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缴纳金额：人民币__________元</w:t>
      </w:r>
    </w:p>
    <w:p w14:paraId="06F6F793">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缴纳方式：□ 银行转账　□ 网银转账</w:t>
      </w:r>
    </w:p>
    <w:p w14:paraId="6B9CB93F">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付款账户名称：_____________</w:t>
      </w:r>
    </w:p>
    <w:p w14:paraId="16D11879">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付款日期：______年____月____日</w:t>
      </w:r>
    </w:p>
    <w:p w14:paraId="2AAA517D">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四、声明与承诺</w:t>
      </w:r>
    </w:p>
    <w:p w14:paraId="2966D688">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竞租人确认如下：</w:t>
      </w:r>
    </w:p>
    <w:p w14:paraId="470AD63E">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（一）竞租人已完整阅读《自主公开招租公告》及其全部附件，充分理解并自愿接受公告所载的全部条款、规则及法律后果。</w:t>
      </w:r>
    </w:p>
    <w:p w14:paraId="1F90F8C4">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（二）竞租人已按照要求完成现场踏勘，并签署《现场踏勘确认书》，对租赁标的现状（包括已知及潜在瑕疵）无异议。</w:t>
      </w:r>
    </w:p>
    <w:p w14:paraId="0843A6D8">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（三）竞租人保证所提交的全部报名材料真实、合法、有效。如提供虚假材料，出租方可取消竞租资格，已缴纳的竞租保证金不予退还。</w:t>
      </w:r>
    </w:p>
    <w:p w14:paraId="22523CC7">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（四）竞租人承诺遵守竞价会现场规则，接受“价高者得”及原承租户优先承租权行使规则的约束。</w:t>
      </w:r>
    </w:p>
    <w:p w14:paraId="24F80E4F">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（五）竞租人承诺：如被确定为最终承租方，将按时签署《成交确认书》及《房屋租赁协议》，并按约定足额缴纳首年租金及履约保证金。如有违反，出租方有权不予退还竞租保证金，并追究相应法律责任。</w:t>
      </w:r>
    </w:p>
    <w:p w14:paraId="49892742">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五、签字确认</w:t>
      </w:r>
    </w:p>
    <w:p w14:paraId="3984D9D6">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竞租人（签字/盖章）：</w:t>
      </w:r>
    </w:p>
    <w:p w14:paraId="3F200E14">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法定代表人</w:t>
      </w:r>
      <w:r>
        <w:rPr>
          <w:rFonts w:hint="default" w:ascii="Times New Roman" w:hAnsi="Times New Roman" w:eastAsia="方正仿宋_GB2312" w:cs="Times New Roman"/>
          <w:color w:val="auto"/>
          <w:sz w:val="32"/>
          <w:szCs w:val="32"/>
          <w:lang w:val="en-US" w:eastAsia="zh-CN"/>
        </w:rPr>
        <w:t>或</w:t>
      </w:r>
      <w:r>
        <w:rPr>
          <w:rFonts w:hint="default" w:ascii="Times New Roman" w:hAnsi="Times New Roman" w:eastAsia="方正仿宋_GB2312" w:cs="Times New Roman"/>
          <w:color w:val="auto"/>
          <w:sz w:val="32"/>
          <w:szCs w:val="32"/>
        </w:rPr>
        <w:t>委托代理人签字：______________</w:t>
      </w:r>
    </w:p>
    <w:p w14:paraId="46D2DE5F">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签署日期： ______年____月____日-</w:t>
      </w:r>
    </w:p>
    <w:p w14:paraId="3B27D902">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lang w:val="en-US" w:eastAsia="zh-CN"/>
        </w:rPr>
        <w:t>六、</w:t>
      </w:r>
      <w:r>
        <w:rPr>
          <w:rFonts w:hint="default" w:ascii="Times New Roman" w:hAnsi="Times New Roman" w:eastAsia="黑体" w:cs="Times New Roman"/>
          <w:color w:val="auto"/>
          <w:sz w:val="32"/>
          <w:szCs w:val="32"/>
        </w:rPr>
        <w:t>出租方</w:t>
      </w:r>
      <w:r>
        <w:rPr>
          <w:rFonts w:hint="default" w:ascii="Times New Roman" w:hAnsi="Times New Roman" w:eastAsia="黑体" w:cs="Times New Roman"/>
          <w:color w:val="auto"/>
          <w:sz w:val="32"/>
          <w:szCs w:val="32"/>
          <w:lang w:val="en-US" w:eastAsia="zh-CN"/>
        </w:rPr>
        <w:t>材料</w:t>
      </w:r>
      <w:r>
        <w:rPr>
          <w:rFonts w:hint="default" w:ascii="Times New Roman" w:hAnsi="Times New Roman" w:eastAsia="黑体" w:cs="Times New Roman"/>
          <w:color w:val="auto"/>
          <w:sz w:val="32"/>
          <w:szCs w:val="32"/>
        </w:rPr>
        <w:t>审核</w:t>
      </w:r>
      <w:r>
        <w:rPr>
          <w:rFonts w:hint="default" w:ascii="Times New Roman" w:hAnsi="Times New Roman" w:eastAsia="黑体" w:cs="Times New Roman"/>
          <w:color w:val="auto"/>
          <w:sz w:val="32"/>
          <w:szCs w:val="32"/>
          <w:lang w:val="en-US" w:eastAsia="zh-CN"/>
        </w:rPr>
        <w:t>及签收</w:t>
      </w:r>
      <w:r>
        <w:rPr>
          <w:rFonts w:hint="default" w:ascii="Times New Roman" w:hAnsi="Times New Roman" w:eastAsia="黑体" w:cs="Times New Roman"/>
          <w:color w:val="auto"/>
          <w:sz w:val="32"/>
          <w:szCs w:val="32"/>
        </w:rPr>
        <w:t>记录（由出租方填写）</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8"/>
        <w:gridCol w:w="3681"/>
        <w:gridCol w:w="2697"/>
        <w:gridCol w:w="1272"/>
      </w:tblGrid>
      <w:tr w14:paraId="14A6B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vAlign w:val="center"/>
          </w:tcPr>
          <w:p w14:paraId="3CF90CA8">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黑体" w:cs="Times New Roman"/>
                <w:color w:val="auto"/>
                <w:sz w:val="30"/>
                <w:szCs w:val="30"/>
                <w:vertAlign w:val="baseline"/>
                <w:lang w:val="en-US" w:eastAsia="zh-CN"/>
              </w:rPr>
            </w:pPr>
            <w:r>
              <w:rPr>
                <w:rFonts w:hint="default" w:ascii="Times New Roman" w:hAnsi="Times New Roman" w:eastAsia="黑体" w:cs="Times New Roman"/>
                <w:color w:val="auto"/>
                <w:sz w:val="30"/>
                <w:szCs w:val="30"/>
                <w:vertAlign w:val="baseline"/>
                <w:lang w:val="en-US" w:eastAsia="zh-CN"/>
              </w:rPr>
              <w:t>序号</w:t>
            </w:r>
          </w:p>
        </w:tc>
        <w:tc>
          <w:tcPr>
            <w:tcW w:w="3681" w:type="dxa"/>
            <w:vAlign w:val="center"/>
          </w:tcPr>
          <w:p w14:paraId="12249B18">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黑体" w:cs="Times New Roman"/>
                <w:color w:val="auto"/>
                <w:sz w:val="30"/>
                <w:szCs w:val="30"/>
                <w:vertAlign w:val="baseline"/>
                <w:lang w:val="en-US" w:eastAsia="zh-CN"/>
              </w:rPr>
            </w:pPr>
            <w:r>
              <w:rPr>
                <w:rFonts w:hint="default" w:ascii="Times New Roman" w:hAnsi="Times New Roman" w:eastAsia="黑体" w:cs="Times New Roman"/>
                <w:color w:val="auto"/>
                <w:sz w:val="30"/>
                <w:szCs w:val="30"/>
                <w:vertAlign w:val="baseline"/>
                <w:lang w:val="en-US" w:eastAsia="zh-CN"/>
              </w:rPr>
              <w:t>审核项目</w:t>
            </w:r>
          </w:p>
        </w:tc>
        <w:tc>
          <w:tcPr>
            <w:tcW w:w="2697" w:type="dxa"/>
            <w:vAlign w:val="center"/>
          </w:tcPr>
          <w:p w14:paraId="6CC4FBBB">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黑体" w:cs="Times New Roman"/>
                <w:color w:val="auto"/>
                <w:sz w:val="30"/>
                <w:szCs w:val="30"/>
                <w:vertAlign w:val="baseline"/>
                <w:lang w:val="en-US" w:eastAsia="zh-CN"/>
              </w:rPr>
            </w:pPr>
            <w:r>
              <w:rPr>
                <w:rFonts w:hint="default" w:ascii="Times New Roman" w:hAnsi="Times New Roman" w:eastAsia="黑体" w:cs="Times New Roman"/>
                <w:color w:val="auto"/>
                <w:sz w:val="30"/>
                <w:szCs w:val="30"/>
                <w:vertAlign w:val="baseline"/>
                <w:lang w:val="en-US" w:eastAsia="zh-CN"/>
              </w:rPr>
              <w:t>是否齐全</w:t>
            </w:r>
          </w:p>
        </w:tc>
        <w:tc>
          <w:tcPr>
            <w:tcW w:w="1272" w:type="dxa"/>
            <w:vAlign w:val="center"/>
          </w:tcPr>
          <w:p w14:paraId="151FD342">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黑体" w:cs="Times New Roman"/>
                <w:color w:val="auto"/>
                <w:sz w:val="30"/>
                <w:szCs w:val="30"/>
                <w:vertAlign w:val="baseline"/>
                <w:lang w:val="en-US" w:eastAsia="zh-CN"/>
              </w:rPr>
            </w:pPr>
            <w:r>
              <w:rPr>
                <w:rFonts w:hint="default" w:ascii="Times New Roman" w:hAnsi="Times New Roman" w:eastAsia="黑体" w:cs="Times New Roman"/>
                <w:color w:val="auto"/>
                <w:sz w:val="30"/>
                <w:szCs w:val="30"/>
                <w:vertAlign w:val="baseline"/>
                <w:lang w:val="en-US" w:eastAsia="zh-CN"/>
              </w:rPr>
              <w:t>备注</w:t>
            </w:r>
          </w:p>
        </w:tc>
      </w:tr>
      <w:tr w14:paraId="18D27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vAlign w:val="center"/>
          </w:tcPr>
          <w:p w14:paraId="1B85FC33">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方正仿宋_GB2312" w:cs="Times New Roman"/>
                <w:color w:val="auto"/>
                <w:sz w:val="28"/>
                <w:szCs w:val="28"/>
                <w:vertAlign w:val="baseline"/>
                <w:lang w:val="en-US" w:eastAsia="zh-CN"/>
              </w:rPr>
            </w:pPr>
            <w:r>
              <w:rPr>
                <w:rFonts w:hint="default" w:ascii="Times New Roman" w:hAnsi="Times New Roman" w:eastAsia="方正仿宋_GB2312" w:cs="Times New Roman"/>
                <w:color w:val="auto"/>
                <w:sz w:val="28"/>
                <w:szCs w:val="28"/>
                <w:vertAlign w:val="baseline"/>
                <w:lang w:val="en-US" w:eastAsia="zh-CN"/>
              </w:rPr>
              <w:t>1</w:t>
            </w:r>
          </w:p>
        </w:tc>
        <w:tc>
          <w:tcPr>
            <w:tcW w:w="3681" w:type="dxa"/>
            <w:vAlign w:val="center"/>
          </w:tcPr>
          <w:p w14:paraId="20958D22">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0" w:firstLineChars="0"/>
              <w:jc w:val="center"/>
              <w:textAlignment w:val="auto"/>
              <w:rPr>
                <w:rFonts w:hint="default" w:ascii="Times New Roman" w:hAnsi="Times New Roman" w:eastAsia="方正仿宋_GB2312" w:cs="Times New Roman"/>
                <w:color w:val="auto"/>
                <w:sz w:val="28"/>
                <w:szCs w:val="28"/>
                <w:vertAlign w:val="baseline"/>
              </w:rPr>
            </w:pPr>
            <w:r>
              <w:rPr>
                <w:rFonts w:hint="default" w:ascii="Times New Roman" w:hAnsi="Times New Roman" w:eastAsia="方正仿宋_GB2312" w:cs="Times New Roman"/>
                <w:color w:val="auto"/>
                <w:sz w:val="28"/>
                <w:szCs w:val="28"/>
              </w:rPr>
              <w:t>营业执照/身份证复印件</w:t>
            </w:r>
          </w:p>
        </w:tc>
        <w:tc>
          <w:tcPr>
            <w:tcW w:w="2697" w:type="dxa"/>
            <w:vAlign w:val="center"/>
          </w:tcPr>
          <w:p w14:paraId="66C773BA">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方正仿宋_GB2312" w:cs="Times New Roman"/>
                <w:color w:val="auto"/>
                <w:sz w:val="28"/>
                <w:szCs w:val="28"/>
                <w:vertAlign w:val="baseline"/>
              </w:rPr>
            </w:pPr>
            <w:r>
              <w:rPr>
                <w:rFonts w:hint="default" w:ascii="Times New Roman" w:hAnsi="Times New Roman" w:eastAsia="方正仿宋_GB2312" w:cs="Times New Roman"/>
                <w:color w:val="auto"/>
                <w:sz w:val="28"/>
                <w:szCs w:val="28"/>
              </w:rPr>
              <w:t>□ 是 □ 否</w:t>
            </w:r>
          </w:p>
        </w:tc>
        <w:tc>
          <w:tcPr>
            <w:tcW w:w="1272" w:type="dxa"/>
            <w:vAlign w:val="center"/>
          </w:tcPr>
          <w:p w14:paraId="03426D60">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方正仿宋_GB2312" w:cs="Times New Roman"/>
                <w:color w:val="auto"/>
                <w:sz w:val="28"/>
                <w:szCs w:val="28"/>
                <w:vertAlign w:val="baseline"/>
              </w:rPr>
            </w:pPr>
          </w:p>
        </w:tc>
      </w:tr>
      <w:tr w14:paraId="0B23C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vAlign w:val="center"/>
          </w:tcPr>
          <w:p w14:paraId="75A95F7B">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方正仿宋_GB2312" w:cs="Times New Roman"/>
                <w:color w:val="auto"/>
                <w:sz w:val="28"/>
                <w:szCs w:val="28"/>
                <w:vertAlign w:val="baseline"/>
                <w:lang w:val="en-US" w:eastAsia="zh-CN"/>
              </w:rPr>
            </w:pPr>
            <w:r>
              <w:rPr>
                <w:rFonts w:hint="default" w:ascii="Times New Roman" w:hAnsi="Times New Roman" w:eastAsia="方正仿宋_GB2312" w:cs="Times New Roman"/>
                <w:color w:val="auto"/>
                <w:sz w:val="28"/>
                <w:szCs w:val="28"/>
                <w:vertAlign w:val="baseline"/>
                <w:lang w:val="en-US" w:eastAsia="zh-CN"/>
              </w:rPr>
              <w:t>2</w:t>
            </w:r>
          </w:p>
        </w:tc>
        <w:tc>
          <w:tcPr>
            <w:tcW w:w="3681" w:type="dxa"/>
            <w:vAlign w:val="center"/>
          </w:tcPr>
          <w:p w14:paraId="546E9FA3">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0" w:firstLineChars="0"/>
              <w:jc w:val="center"/>
              <w:textAlignment w:val="auto"/>
              <w:rPr>
                <w:rFonts w:hint="default" w:ascii="Times New Roman" w:hAnsi="Times New Roman" w:eastAsia="方正仿宋_GB2312" w:cs="Times New Roman"/>
                <w:color w:val="auto"/>
                <w:sz w:val="28"/>
                <w:szCs w:val="28"/>
                <w:vertAlign w:val="baseline"/>
              </w:rPr>
            </w:pPr>
            <w:r>
              <w:rPr>
                <w:rFonts w:hint="default" w:ascii="Times New Roman" w:hAnsi="Times New Roman" w:eastAsia="方正仿宋_GB2312" w:cs="Times New Roman"/>
                <w:color w:val="auto"/>
                <w:sz w:val="28"/>
                <w:szCs w:val="28"/>
              </w:rPr>
              <w:t>法定代表人/本人身份证明</w:t>
            </w:r>
          </w:p>
        </w:tc>
        <w:tc>
          <w:tcPr>
            <w:tcW w:w="2697" w:type="dxa"/>
            <w:vAlign w:val="center"/>
          </w:tcPr>
          <w:p w14:paraId="58603380">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方正仿宋_GB2312" w:cs="Times New Roman"/>
                <w:color w:val="auto"/>
                <w:sz w:val="28"/>
                <w:szCs w:val="28"/>
                <w:vertAlign w:val="baseline"/>
              </w:rPr>
            </w:pPr>
            <w:r>
              <w:rPr>
                <w:rFonts w:hint="default" w:ascii="Times New Roman" w:hAnsi="Times New Roman" w:eastAsia="方正仿宋_GB2312" w:cs="Times New Roman"/>
                <w:color w:val="auto"/>
                <w:sz w:val="28"/>
                <w:szCs w:val="28"/>
              </w:rPr>
              <w:t>□ 是 □ 否</w:t>
            </w:r>
          </w:p>
        </w:tc>
        <w:tc>
          <w:tcPr>
            <w:tcW w:w="1272" w:type="dxa"/>
            <w:vAlign w:val="center"/>
          </w:tcPr>
          <w:p w14:paraId="6EED8E85">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方正仿宋_GB2312" w:cs="Times New Roman"/>
                <w:color w:val="auto"/>
                <w:sz w:val="28"/>
                <w:szCs w:val="28"/>
                <w:vertAlign w:val="baseline"/>
              </w:rPr>
            </w:pPr>
          </w:p>
        </w:tc>
      </w:tr>
      <w:tr w14:paraId="10ED0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vAlign w:val="center"/>
          </w:tcPr>
          <w:p w14:paraId="6DAFA813">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方正仿宋_GB2312" w:cs="Times New Roman"/>
                <w:color w:val="auto"/>
                <w:sz w:val="28"/>
                <w:szCs w:val="28"/>
                <w:vertAlign w:val="baseline"/>
                <w:lang w:val="en-US" w:eastAsia="zh-CN"/>
              </w:rPr>
            </w:pPr>
            <w:r>
              <w:rPr>
                <w:rFonts w:hint="default" w:ascii="Times New Roman" w:hAnsi="Times New Roman" w:eastAsia="方正仿宋_GB2312" w:cs="Times New Roman"/>
                <w:color w:val="auto"/>
                <w:sz w:val="28"/>
                <w:szCs w:val="28"/>
                <w:vertAlign w:val="baseline"/>
                <w:lang w:val="en-US" w:eastAsia="zh-CN"/>
              </w:rPr>
              <w:t>3</w:t>
            </w:r>
          </w:p>
        </w:tc>
        <w:tc>
          <w:tcPr>
            <w:tcW w:w="3681" w:type="dxa"/>
            <w:vAlign w:val="center"/>
          </w:tcPr>
          <w:p w14:paraId="5AA9D97C">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0" w:firstLineChars="0"/>
              <w:jc w:val="center"/>
              <w:textAlignment w:val="auto"/>
              <w:rPr>
                <w:rFonts w:hint="default" w:ascii="Times New Roman" w:hAnsi="Times New Roman" w:eastAsia="方正仿宋_GB2312" w:cs="Times New Roman"/>
                <w:color w:val="auto"/>
                <w:sz w:val="28"/>
                <w:szCs w:val="28"/>
                <w:vertAlign w:val="baseline"/>
              </w:rPr>
            </w:pPr>
            <w:r>
              <w:rPr>
                <w:rFonts w:hint="default" w:ascii="Times New Roman" w:hAnsi="Times New Roman" w:eastAsia="方正仿宋_GB2312" w:cs="Times New Roman"/>
                <w:color w:val="auto"/>
                <w:sz w:val="28"/>
                <w:szCs w:val="28"/>
              </w:rPr>
              <w:t>授权委托书及代理人身份证</w:t>
            </w:r>
          </w:p>
        </w:tc>
        <w:tc>
          <w:tcPr>
            <w:tcW w:w="2697" w:type="dxa"/>
            <w:vAlign w:val="center"/>
          </w:tcPr>
          <w:p w14:paraId="643CAF85">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方正仿宋_GB2312" w:cs="Times New Roman"/>
                <w:color w:val="auto"/>
                <w:sz w:val="28"/>
                <w:szCs w:val="28"/>
                <w:vertAlign w:val="baseline"/>
              </w:rPr>
            </w:pPr>
            <w:r>
              <w:rPr>
                <w:rFonts w:hint="default" w:ascii="Times New Roman" w:hAnsi="Times New Roman" w:eastAsia="方正仿宋_GB2312" w:cs="Times New Roman"/>
                <w:color w:val="auto"/>
                <w:sz w:val="28"/>
                <w:szCs w:val="28"/>
              </w:rPr>
              <w:t>□ 是 □ 否</w:t>
            </w:r>
          </w:p>
        </w:tc>
        <w:tc>
          <w:tcPr>
            <w:tcW w:w="1272" w:type="dxa"/>
            <w:vAlign w:val="center"/>
          </w:tcPr>
          <w:p w14:paraId="4C1079CA">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方正仿宋_GB2312" w:cs="Times New Roman"/>
                <w:color w:val="auto"/>
                <w:sz w:val="28"/>
                <w:szCs w:val="28"/>
                <w:vertAlign w:val="baseline"/>
              </w:rPr>
            </w:pPr>
          </w:p>
        </w:tc>
      </w:tr>
      <w:tr w14:paraId="39110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vAlign w:val="center"/>
          </w:tcPr>
          <w:p w14:paraId="28999E29">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方正仿宋_GB2312" w:cs="Times New Roman"/>
                <w:color w:val="auto"/>
                <w:sz w:val="28"/>
                <w:szCs w:val="28"/>
                <w:vertAlign w:val="baseline"/>
                <w:lang w:val="en-US" w:eastAsia="zh-CN"/>
              </w:rPr>
            </w:pPr>
            <w:r>
              <w:rPr>
                <w:rFonts w:hint="default" w:ascii="Times New Roman" w:hAnsi="Times New Roman" w:eastAsia="方正仿宋_GB2312" w:cs="Times New Roman"/>
                <w:color w:val="auto"/>
                <w:sz w:val="28"/>
                <w:szCs w:val="28"/>
                <w:vertAlign w:val="baseline"/>
                <w:lang w:val="en-US" w:eastAsia="zh-CN"/>
              </w:rPr>
              <w:t>4</w:t>
            </w:r>
          </w:p>
        </w:tc>
        <w:tc>
          <w:tcPr>
            <w:tcW w:w="3681" w:type="dxa"/>
            <w:vAlign w:val="center"/>
          </w:tcPr>
          <w:p w14:paraId="42085799">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0" w:firstLineChars="0"/>
              <w:jc w:val="center"/>
              <w:textAlignment w:val="auto"/>
              <w:rPr>
                <w:rFonts w:hint="default" w:ascii="Times New Roman" w:hAnsi="Times New Roman" w:eastAsia="方正仿宋_GB2312" w:cs="Times New Roman"/>
                <w:color w:val="auto"/>
                <w:sz w:val="28"/>
                <w:szCs w:val="28"/>
                <w:vertAlign w:val="baseline"/>
              </w:rPr>
            </w:pPr>
            <w:r>
              <w:rPr>
                <w:rFonts w:hint="default" w:ascii="Times New Roman" w:hAnsi="Times New Roman" w:eastAsia="方正仿宋_GB2312" w:cs="Times New Roman"/>
                <w:color w:val="auto"/>
                <w:sz w:val="28"/>
                <w:szCs w:val="28"/>
              </w:rPr>
              <w:t>竞租保证金缴纳凭证</w:t>
            </w:r>
          </w:p>
        </w:tc>
        <w:tc>
          <w:tcPr>
            <w:tcW w:w="2697" w:type="dxa"/>
            <w:vAlign w:val="center"/>
          </w:tcPr>
          <w:p w14:paraId="167345E9">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方正仿宋_GB2312" w:cs="Times New Roman"/>
                <w:color w:val="auto"/>
                <w:sz w:val="28"/>
                <w:szCs w:val="28"/>
                <w:vertAlign w:val="baseline"/>
              </w:rPr>
            </w:pPr>
            <w:r>
              <w:rPr>
                <w:rFonts w:hint="default" w:ascii="Times New Roman" w:hAnsi="Times New Roman" w:eastAsia="方正仿宋_GB2312" w:cs="Times New Roman"/>
                <w:color w:val="auto"/>
                <w:sz w:val="28"/>
                <w:szCs w:val="28"/>
              </w:rPr>
              <w:t>□ 是 □ 否</w:t>
            </w:r>
          </w:p>
        </w:tc>
        <w:tc>
          <w:tcPr>
            <w:tcW w:w="1272" w:type="dxa"/>
            <w:vAlign w:val="center"/>
          </w:tcPr>
          <w:p w14:paraId="3AE63482">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方正仿宋_GB2312" w:cs="Times New Roman"/>
                <w:color w:val="auto"/>
                <w:sz w:val="28"/>
                <w:szCs w:val="28"/>
                <w:vertAlign w:val="baseline"/>
              </w:rPr>
            </w:pPr>
          </w:p>
        </w:tc>
      </w:tr>
      <w:tr w14:paraId="093FA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vAlign w:val="center"/>
          </w:tcPr>
          <w:p w14:paraId="7630B9CF">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方正仿宋_GB2312" w:cs="Times New Roman"/>
                <w:color w:val="auto"/>
                <w:sz w:val="28"/>
                <w:szCs w:val="28"/>
                <w:vertAlign w:val="baseline"/>
                <w:lang w:val="en-US" w:eastAsia="zh-CN"/>
              </w:rPr>
            </w:pPr>
            <w:r>
              <w:rPr>
                <w:rFonts w:hint="default" w:ascii="Times New Roman" w:hAnsi="Times New Roman" w:eastAsia="方正仿宋_GB2312" w:cs="Times New Roman"/>
                <w:color w:val="auto"/>
                <w:sz w:val="28"/>
                <w:szCs w:val="28"/>
                <w:vertAlign w:val="baseline"/>
                <w:lang w:val="en-US" w:eastAsia="zh-CN"/>
              </w:rPr>
              <w:t>5</w:t>
            </w:r>
          </w:p>
        </w:tc>
        <w:tc>
          <w:tcPr>
            <w:tcW w:w="3681" w:type="dxa"/>
            <w:vAlign w:val="center"/>
          </w:tcPr>
          <w:p w14:paraId="577EA2FE">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0" w:firstLineChars="0"/>
              <w:jc w:val="center"/>
              <w:textAlignment w:val="auto"/>
              <w:rPr>
                <w:rFonts w:hint="default" w:ascii="Times New Roman" w:hAnsi="Times New Roman" w:eastAsia="方正仿宋_GB2312" w:cs="Times New Roman"/>
                <w:color w:val="auto"/>
                <w:sz w:val="28"/>
                <w:szCs w:val="28"/>
                <w:vertAlign w:val="baseline"/>
              </w:rPr>
            </w:pPr>
            <w:r>
              <w:rPr>
                <w:rFonts w:hint="default" w:ascii="Times New Roman" w:hAnsi="Times New Roman" w:eastAsia="方正仿宋_GB2312" w:cs="Times New Roman"/>
                <w:color w:val="auto"/>
                <w:sz w:val="28"/>
                <w:szCs w:val="28"/>
              </w:rPr>
              <w:t>《现场踏勘确认书》</w:t>
            </w:r>
          </w:p>
        </w:tc>
        <w:tc>
          <w:tcPr>
            <w:tcW w:w="2697" w:type="dxa"/>
            <w:vAlign w:val="center"/>
          </w:tcPr>
          <w:p w14:paraId="7E2B6F0E">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方正仿宋_GB2312" w:cs="Times New Roman"/>
                <w:color w:val="auto"/>
                <w:sz w:val="28"/>
                <w:szCs w:val="28"/>
                <w:vertAlign w:val="baseline"/>
              </w:rPr>
            </w:pPr>
            <w:r>
              <w:rPr>
                <w:rFonts w:hint="default" w:ascii="Times New Roman" w:hAnsi="Times New Roman" w:eastAsia="方正仿宋_GB2312" w:cs="Times New Roman"/>
                <w:color w:val="auto"/>
                <w:sz w:val="28"/>
                <w:szCs w:val="28"/>
              </w:rPr>
              <w:t>□ 是 □ 否</w:t>
            </w:r>
          </w:p>
        </w:tc>
        <w:tc>
          <w:tcPr>
            <w:tcW w:w="1272" w:type="dxa"/>
            <w:vAlign w:val="center"/>
          </w:tcPr>
          <w:p w14:paraId="0331456B">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方正仿宋_GB2312" w:cs="Times New Roman"/>
                <w:color w:val="auto"/>
                <w:sz w:val="28"/>
                <w:szCs w:val="28"/>
                <w:vertAlign w:val="baseline"/>
              </w:rPr>
            </w:pPr>
          </w:p>
        </w:tc>
      </w:tr>
      <w:tr w14:paraId="7682C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vAlign w:val="center"/>
          </w:tcPr>
          <w:p w14:paraId="1C1D0FE2">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方正仿宋_GB2312" w:cs="Times New Roman"/>
                <w:color w:val="auto"/>
                <w:sz w:val="28"/>
                <w:szCs w:val="28"/>
                <w:lang w:val="en-US" w:eastAsia="zh-CN"/>
              </w:rPr>
            </w:pPr>
            <w:r>
              <w:rPr>
                <w:rFonts w:hint="default" w:ascii="Times New Roman" w:hAnsi="Times New Roman" w:eastAsia="方正仿宋_GB2312" w:cs="Times New Roman"/>
                <w:color w:val="auto"/>
                <w:sz w:val="28"/>
                <w:szCs w:val="28"/>
                <w:lang w:val="en-US" w:eastAsia="zh-CN"/>
              </w:rPr>
              <w:t>6</w:t>
            </w:r>
          </w:p>
        </w:tc>
        <w:tc>
          <w:tcPr>
            <w:tcW w:w="3681" w:type="dxa"/>
            <w:vAlign w:val="center"/>
          </w:tcPr>
          <w:p w14:paraId="3367ED2C">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0" w:firstLineChars="0"/>
              <w:jc w:val="center"/>
              <w:textAlignment w:val="auto"/>
              <w:rPr>
                <w:rFonts w:hint="default" w:ascii="Times New Roman" w:hAnsi="Times New Roman" w:eastAsia="方正仿宋_GB2312" w:cs="Times New Roman"/>
                <w:color w:val="auto"/>
                <w:sz w:val="28"/>
                <w:szCs w:val="28"/>
                <w:vertAlign w:val="baseline"/>
              </w:rPr>
            </w:pPr>
            <w:r>
              <w:rPr>
                <w:rFonts w:hint="default" w:ascii="Times New Roman" w:hAnsi="Times New Roman" w:eastAsia="方正仿宋_GB2312" w:cs="Times New Roman"/>
                <w:color w:val="auto"/>
                <w:sz w:val="28"/>
                <w:szCs w:val="28"/>
              </w:rPr>
              <w:t>《优先承租权确认函》</w:t>
            </w:r>
          </w:p>
        </w:tc>
        <w:tc>
          <w:tcPr>
            <w:tcW w:w="2697" w:type="dxa"/>
            <w:vAlign w:val="center"/>
          </w:tcPr>
          <w:p w14:paraId="39B02590">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方正仿宋_GB2312" w:cs="Times New Roman"/>
                <w:color w:val="auto"/>
                <w:sz w:val="28"/>
                <w:szCs w:val="28"/>
                <w:vertAlign w:val="baseline"/>
              </w:rPr>
            </w:pPr>
            <w:r>
              <w:rPr>
                <w:rFonts w:hint="default" w:ascii="Times New Roman" w:hAnsi="Times New Roman" w:eastAsia="方正仿宋_GB2312" w:cs="Times New Roman"/>
                <w:color w:val="auto"/>
                <w:sz w:val="28"/>
                <w:szCs w:val="28"/>
              </w:rPr>
              <w:t>□ 是 □ 否</w:t>
            </w:r>
          </w:p>
        </w:tc>
        <w:tc>
          <w:tcPr>
            <w:tcW w:w="1272" w:type="dxa"/>
            <w:vAlign w:val="center"/>
          </w:tcPr>
          <w:p w14:paraId="4D004F59">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方正仿宋_GB2312" w:cs="Times New Roman"/>
                <w:color w:val="auto"/>
                <w:sz w:val="28"/>
                <w:szCs w:val="28"/>
                <w:vertAlign w:val="baseline"/>
              </w:rPr>
            </w:pPr>
          </w:p>
        </w:tc>
      </w:tr>
      <w:tr w14:paraId="5DC84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vAlign w:val="center"/>
          </w:tcPr>
          <w:p w14:paraId="618A315B">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方正仿宋_GB2312" w:cs="Times New Roman"/>
                <w:color w:val="auto"/>
                <w:sz w:val="28"/>
                <w:szCs w:val="28"/>
                <w:lang w:val="en-US" w:eastAsia="zh-CN"/>
              </w:rPr>
            </w:pPr>
            <w:r>
              <w:rPr>
                <w:rFonts w:hint="default" w:ascii="Times New Roman" w:hAnsi="Times New Roman" w:eastAsia="方正仿宋_GB2312" w:cs="Times New Roman"/>
                <w:color w:val="auto"/>
                <w:sz w:val="28"/>
                <w:szCs w:val="28"/>
                <w:lang w:val="en-US" w:eastAsia="zh-CN"/>
              </w:rPr>
              <w:t>7</w:t>
            </w:r>
          </w:p>
        </w:tc>
        <w:tc>
          <w:tcPr>
            <w:tcW w:w="3681" w:type="dxa"/>
            <w:vAlign w:val="center"/>
          </w:tcPr>
          <w:p w14:paraId="0C1EAFFF">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0" w:firstLineChars="0"/>
              <w:jc w:val="center"/>
              <w:textAlignment w:val="auto"/>
              <w:rPr>
                <w:rFonts w:hint="default" w:ascii="Times New Roman" w:hAnsi="Times New Roman" w:eastAsia="方正仿宋_GB2312" w:cs="Times New Roman"/>
                <w:color w:val="auto"/>
                <w:sz w:val="28"/>
                <w:szCs w:val="28"/>
                <w:vertAlign w:val="baseline"/>
              </w:rPr>
            </w:pPr>
            <w:r>
              <w:rPr>
                <w:rFonts w:hint="default" w:ascii="Times New Roman" w:hAnsi="Times New Roman" w:eastAsia="方正仿宋_GB2312" w:cs="Times New Roman"/>
                <w:color w:val="auto"/>
                <w:sz w:val="28"/>
                <w:szCs w:val="28"/>
              </w:rPr>
              <w:t>本报名表填写完整</w:t>
            </w:r>
          </w:p>
        </w:tc>
        <w:tc>
          <w:tcPr>
            <w:tcW w:w="2697" w:type="dxa"/>
            <w:vAlign w:val="center"/>
          </w:tcPr>
          <w:p w14:paraId="12C55E06">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方正仿宋_GB2312" w:cs="Times New Roman"/>
                <w:color w:val="auto"/>
                <w:sz w:val="28"/>
                <w:szCs w:val="28"/>
                <w:vertAlign w:val="baseline"/>
              </w:rPr>
            </w:pPr>
            <w:r>
              <w:rPr>
                <w:rFonts w:hint="default" w:ascii="Times New Roman" w:hAnsi="Times New Roman" w:eastAsia="方正仿宋_GB2312" w:cs="Times New Roman"/>
                <w:color w:val="auto"/>
                <w:sz w:val="28"/>
                <w:szCs w:val="28"/>
              </w:rPr>
              <w:t>□ 是 □ 否</w:t>
            </w:r>
          </w:p>
        </w:tc>
        <w:tc>
          <w:tcPr>
            <w:tcW w:w="1272" w:type="dxa"/>
            <w:vAlign w:val="center"/>
          </w:tcPr>
          <w:p w14:paraId="52EFF351">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方正仿宋_GB2312" w:cs="Times New Roman"/>
                <w:color w:val="auto"/>
                <w:sz w:val="28"/>
                <w:szCs w:val="28"/>
                <w:vertAlign w:val="baseline"/>
              </w:rPr>
            </w:pPr>
          </w:p>
        </w:tc>
      </w:tr>
      <w:tr w14:paraId="143DA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vAlign w:val="center"/>
          </w:tcPr>
          <w:p w14:paraId="50995EB5">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方正仿宋_GB2312" w:cs="Times New Roman"/>
                <w:color w:val="auto"/>
                <w:sz w:val="28"/>
                <w:szCs w:val="28"/>
                <w:lang w:val="en-US" w:eastAsia="zh-CN"/>
              </w:rPr>
            </w:pPr>
            <w:r>
              <w:rPr>
                <w:rFonts w:hint="default" w:ascii="Times New Roman" w:hAnsi="Times New Roman" w:eastAsia="方正仿宋_GB2312" w:cs="Times New Roman"/>
                <w:color w:val="auto"/>
                <w:sz w:val="28"/>
                <w:szCs w:val="28"/>
                <w:lang w:val="en-US" w:eastAsia="zh-CN"/>
              </w:rPr>
              <w:t>8</w:t>
            </w:r>
          </w:p>
        </w:tc>
        <w:tc>
          <w:tcPr>
            <w:tcW w:w="3681" w:type="dxa"/>
            <w:vAlign w:val="center"/>
          </w:tcPr>
          <w:p w14:paraId="6A9959E7">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0" w:firstLineChars="0"/>
              <w:jc w:val="center"/>
              <w:textAlignment w:val="auto"/>
              <w:rPr>
                <w:rFonts w:hint="default" w:ascii="Times New Roman" w:hAnsi="Times New Roman" w:eastAsia="方正仿宋_GB2312" w:cs="Times New Roman"/>
                <w:color w:val="auto"/>
                <w:sz w:val="28"/>
                <w:szCs w:val="28"/>
                <w:vertAlign w:val="baseline"/>
              </w:rPr>
            </w:pPr>
            <w:r>
              <w:rPr>
                <w:rFonts w:hint="default" w:ascii="Times New Roman" w:hAnsi="Times New Roman" w:eastAsia="方正仿宋_GB2312" w:cs="Times New Roman"/>
                <w:color w:val="auto"/>
                <w:sz w:val="28"/>
                <w:szCs w:val="28"/>
              </w:rPr>
              <w:t>审核结论</w:t>
            </w:r>
          </w:p>
        </w:tc>
        <w:tc>
          <w:tcPr>
            <w:tcW w:w="2697" w:type="dxa"/>
            <w:vAlign w:val="center"/>
          </w:tcPr>
          <w:p w14:paraId="39BE32B0">
            <w:pPr>
              <w:pStyle w:val="2"/>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default" w:ascii="Times New Roman" w:hAnsi="Times New Roman" w:eastAsia="方正仿宋_GB2312" w:cs="Times New Roman"/>
                <w:color w:val="auto"/>
                <w:sz w:val="28"/>
                <w:szCs w:val="28"/>
                <w:vertAlign w:val="baseline"/>
              </w:rPr>
            </w:pPr>
            <w:r>
              <w:rPr>
                <w:rFonts w:hint="default" w:ascii="Times New Roman" w:hAnsi="Times New Roman" w:eastAsia="方正仿宋_GB2312" w:cs="Times New Roman"/>
                <w:color w:val="auto"/>
                <w:sz w:val="28"/>
                <w:szCs w:val="28"/>
              </w:rPr>
              <w:t>□ 通过　□ 不通过</w:t>
            </w:r>
          </w:p>
        </w:tc>
        <w:tc>
          <w:tcPr>
            <w:tcW w:w="1272" w:type="dxa"/>
            <w:vAlign w:val="center"/>
          </w:tcPr>
          <w:p w14:paraId="5A79CBFF">
            <w:pPr>
              <w:pStyle w:val="2"/>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Times New Roman" w:hAnsi="Times New Roman" w:eastAsia="方正仿宋_GB2312" w:cs="Times New Roman"/>
                <w:color w:val="auto"/>
                <w:sz w:val="28"/>
                <w:szCs w:val="28"/>
                <w:vertAlign w:val="baseline"/>
              </w:rPr>
            </w:pPr>
          </w:p>
        </w:tc>
      </w:tr>
    </w:tbl>
    <w:p w14:paraId="2769AED1">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u w:val="none"/>
          <w:lang w:val="en-US" w:eastAsia="zh-CN"/>
        </w:rPr>
      </w:pPr>
      <w:r>
        <w:rPr>
          <w:rFonts w:hint="default" w:ascii="Times New Roman" w:hAnsi="Times New Roman" w:eastAsia="方正仿宋_GB2312" w:cs="Times New Roman"/>
          <w:color w:val="auto"/>
          <w:sz w:val="32"/>
          <w:szCs w:val="32"/>
          <w:lang w:val="en-US" w:eastAsia="zh-CN"/>
        </w:rPr>
        <w:t>经办人签字：</w:t>
      </w:r>
      <w:r>
        <w:rPr>
          <w:rFonts w:hint="default" w:ascii="Times New Roman" w:hAnsi="Times New Roman" w:eastAsia="方正仿宋_GB2312" w:cs="Times New Roman"/>
          <w:color w:val="auto"/>
          <w:sz w:val="32"/>
          <w:szCs w:val="32"/>
          <w:u w:val="single"/>
          <w:lang w:val="en-US" w:eastAsia="zh-CN"/>
        </w:rPr>
        <w:t xml:space="preserve">           </w:t>
      </w:r>
      <w:r>
        <w:rPr>
          <w:rFonts w:hint="default" w:ascii="Times New Roman" w:hAnsi="Times New Roman" w:eastAsia="方正仿宋_GB2312" w:cs="Times New Roman"/>
          <w:color w:val="auto"/>
          <w:sz w:val="32"/>
          <w:szCs w:val="32"/>
          <w:u w:val="none"/>
          <w:lang w:val="en-US" w:eastAsia="zh-CN"/>
        </w:rPr>
        <w:t>；经办日期：</w:t>
      </w:r>
      <w:r>
        <w:rPr>
          <w:rFonts w:hint="default" w:ascii="Times New Roman" w:hAnsi="Times New Roman" w:eastAsia="方正仿宋_GB2312" w:cs="Times New Roman"/>
          <w:color w:val="auto"/>
          <w:sz w:val="32"/>
          <w:szCs w:val="32"/>
          <w:u w:val="single"/>
          <w:lang w:val="en-US" w:eastAsia="zh-CN"/>
        </w:rPr>
        <w:t xml:space="preserve">   </w:t>
      </w:r>
      <w:r>
        <w:rPr>
          <w:rFonts w:hint="default" w:ascii="Times New Roman" w:hAnsi="Times New Roman" w:eastAsia="方正仿宋_GB2312" w:cs="Times New Roman"/>
          <w:color w:val="auto"/>
          <w:sz w:val="32"/>
          <w:szCs w:val="32"/>
          <w:u w:val="none"/>
          <w:lang w:val="en-US" w:eastAsia="zh-CN"/>
        </w:rPr>
        <w:t>年</w:t>
      </w:r>
      <w:r>
        <w:rPr>
          <w:rFonts w:hint="default" w:ascii="Times New Roman" w:hAnsi="Times New Roman" w:eastAsia="方正仿宋_GB2312" w:cs="Times New Roman"/>
          <w:color w:val="auto"/>
          <w:sz w:val="32"/>
          <w:szCs w:val="32"/>
          <w:u w:val="single"/>
          <w:lang w:val="en-US" w:eastAsia="zh-CN"/>
        </w:rPr>
        <w:t xml:space="preserve">   </w:t>
      </w:r>
      <w:r>
        <w:rPr>
          <w:rFonts w:hint="default" w:ascii="Times New Roman" w:hAnsi="Times New Roman" w:eastAsia="方正仿宋_GB2312" w:cs="Times New Roman"/>
          <w:color w:val="auto"/>
          <w:sz w:val="32"/>
          <w:szCs w:val="32"/>
          <w:u w:val="none"/>
          <w:lang w:val="en-US" w:eastAsia="zh-CN"/>
        </w:rPr>
        <w:t>月</w:t>
      </w:r>
      <w:r>
        <w:rPr>
          <w:rFonts w:hint="default" w:ascii="Times New Roman" w:hAnsi="Times New Roman" w:eastAsia="方正仿宋_GB2312" w:cs="Times New Roman"/>
          <w:color w:val="auto"/>
          <w:sz w:val="32"/>
          <w:szCs w:val="32"/>
          <w:u w:val="single"/>
          <w:lang w:val="en-US" w:eastAsia="zh-CN"/>
        </w:rPr>
        <w:t xml:space="preserve">   </w:t>
      </w:r>
      <w:r>
        <w:rPr>
          <w:rFonts w:hint="default" w:ascii="Times New Roman" w:hAnsi="Times New Roman" w:eastAsia="方正仿宋_GB2312" w:cs="Times New Roman"/>
          <w:color w:val="auto"/>
          <w:sz w:val="32"/>
          <w:szCs w:val="32"/>
          <w:u w:val="none"/>
          <w:lang w:val="en-US" w:eastAsia="zh-CN"/>
        </w:rPr>
        <w:t>日</w:t>
      </w:r>
    </w:p>
    <w:p w14:paraId="249FCCAC">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审核人签字：</w:t>
      </w:r>
      <w:r>
        <w:rPr>
          <w:rFonts w:hint="default" w:ascii="Times New Roman" w:hAnsi="Times New Roman" w:eastAsia="方正仿宋_GB2312" w:cs="Times New Roman"/>
          <w:color w:val="auto"/>
          <w:sz w:val="32"/>
          <w:szCs w:val="32"/>
          <w:u w:val="single"/>
          <w:lang w:val="en-US" w:eastAsia="zh-CN"/>
        </w:rPr>
        <w:t xml:space="preserve">           </w:t>
      </w:r>
      <w:r>
        <w:rPr>
          <w:rFonts w:hint="default" w:ascii="Times New Roman" w:hAnsi="Times New Roman" w:eastAsia="方正仿宋_GB2312" w:cs="Times New Roman"/>
          <w:color w:val="auto"/>
          <w:sz w:val="32"/>
          <w:szCs w:val="32"/>
          <w:u w:val="none"/>
          <w:lang w:val="en-US" w:eastAsia="zh-CN"/>
        </w:rPr>
        <w:t>；</w:t>
      </w:r>
      <w:r>
        <w:rPr>
          <w:rFonts w:hint="default" w:ascii="Times New Roman" w:hAnsi="Times New Roman" w:eastAsia="方正仿宋_GB2312" w:cs="Times New Roman"/>
          <w:color w:val="auto"/>
          <w:sz w:val="32"/>
          <w:szCs w:val="32"/>
        </w:rPr>
        <w:t>审核日期：</w:t>
      </w:r>
      <w:r>
        <w:rPr>
          <w:rFonts w:hint="default" w:ascii="Times New Roman" w:hAnsi="Times New Roman" w:eastAsia="方正仿宋_GB2312" w:cs="Times New Roman"/>
          <w:color w:val="auto"/>
          <w:sz w:val="32"/>
          <w:szCs w:val="32"/>
          <w:u w:val="single"/>
          <w:lang w:val="en-US" w:eastAsia="zh-CN"/>
        </w:rPr>
        <w:t xml:space="preserve">   </w:t>
      </w:r>
      <w:r>
        <w:rPr>
          <w:rFonts w:hint="default" w:ascii="Times New Roman" w:hAnsi="Times New Roman" w:eastAsia="方正仿宋_GB2312" w:cs="Times New Roman"/>
          <w:color w:val="auto"/>
          <w:sz w:val="32"/>
          <w:szCs w:val="32"/>
          <w:u w:val="none"/>
          <w:lang w:val="en-US" w:eastAsia="zh-CN"/>
        </w:rPr>
        <w:t>年</w:t>
      </w:r>
      <w:r>
        <w:rPr>
          <w:rFonts w:hint="default" w:ascii="Times New Roman" w:hAnsi="Times New Roman" w:eastAsia="方正仿宋_GB2312" w:cs="Times New Roman"/>
          <w:color w:val="auto"/>
          <w:sz w:val="32"/>
          <w:szCs w:val="32"/>
          <w:u w:val="single"/>
          <w:lang w:val="en-US" w:eastAsia="zh-CN"/>
        </w:rPr>
        <w:t xml:space="preserve">   </w:t>
      </w:r>
      <w:r>
        <w:rPr>
          <w:rFonts w:hint="default" w:ascii="Times New Roman" w:hAnsi="Times New Roman" w:eastAsia="方正仿宋_GB2312" w:cs="Times New Roman"/>
          <w:color w:val="auto"/>
          <w:sz w:val="32"/>
          <w:szCs w:val="32"/>
          <w:u w:val="none"/>
          <w:lang w:val="en-US" w:eastAsia="zh-CN"/>
        </w:rPr>
        <w:t>月</w:t>
      </w:r>
      <w:r>
        <w:rPr>
          <w:rFonts w:hint="default" w:ascii="Times New Roman" w:hAnsi="Times New Roman" w:eastAsia="方正仿宋_GB2312" w:cs="Times New Roman"/>
          <w:color w:val="auto"/>
          <w:sz w:val="32"/>
          <w:szCs w:val="32"/>
          <w:u w:val="single"/>
          <w:lang w:val="en-US" w:eastAsia="zh-CN"/>
        </w:rPr>
        <w:t xml:space="preserve">   </w:t>
      </w:r>
      <w:r>
        <w:rPr>
          <w:rFonts w:hint="default" w:ascii="Times New Roman" w:hAnsi="Times New Roman" w:eastAsia="方正仿宋_GB2312" w:cs="Times New Roman"/>
          <w:color w:val="auto"/>
          <w:sz w:val="32"/>
          <w:szCs w:val="32"/>
          <w:u w:val="none"/>
          <w:lang w:val="en-US" w:eastAsia="zh-CN"/>
        </w:rPr>
        <w:t>日</w:t>
      </w:r>
    </w:p>
    <w:p w14:paraId="431055CD">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七、承租户对审核及签收结果的确认</w:t>
      </w:r>
    </w:p>
    <w:p w14:paraId="28361AFE">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lang w:val="en-US" w:eastAsia="zh-CN"/>
        </w:rPr>
      </w:pPr>
      <w:r>
        <w:rPr>
          <w:rFonts w:hint="default" w:ascii="Times New Roman" w:hAnsi="Times New Roman" w:eastAsia="方正仿宋_GB2312" w:cs="Times New Roman"/>
          <w:color w:val="auto"/>
          <w:sz w:val="32"/>
          <w:szCs w:val="32"/>
          <w:lang w:val="en-US" w:eastAsia="zh-CN"/>
        </w:rPr>
        <w:t>本人/本单位已核对上述第六项所列材料清单及审核结论，确认：</w:t>
      </w:r>
    </w:p>
    <w:p w14:paraId="5F51BD1E">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lang w:val="en-US" w:eastAsia="zh-CN"/>
        </w:rPr>
      </w:pPr>
      <w:r>
        <w:rPr>
          <w:rFonts w:hint="default" w:ascii="Times New Roman" w:hAnsi="Times New Roman" w:eastAsia="方正仿宋_GB2312" w:cs="Times New Roman"/>
          <w:color w:val="auto"/>
          <w:sz w:val="32"/>
          <w:szCs w:val="32"/>
          <w:lang w:val="en-US" w:eastAsia="zh-CN"/>
        </w:rPr>
        <w:t>勾选“是”的项目，系本人/本单位实际提交的全部材料，与清单记载一致。</w:t>
      </w:r>
    </w:p>
    <w:p w14:paraId="45B19333">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lang w:val="en-US" w:eastAsia="zh-CN"/>
        </w:rPr>
      </w:pPr>
      <w:r>
        <w:rPr>
          <w:rFonts w:hint="default" w:ascii="Times New Roman" w:hAnsi="Times New Roman" w:eastAsia="方正仿宋_GB2312" w:cs="Times New Roman"/>
          <w:color w:val="auto"/>
          <w:sz w:val="32"/>
          <w:szCs w:val="32"/>
          <w:lang w:val="en-US" w:eastAsia="zh-CN"/>
        </w:rPr>
        <w:t>勾选“否”或未勾选的项目，本人/本单位未予提交。</w:t>
      </w:r>
    </w:p>
    <w:p w14:paraId="58BB9A06">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lang w:val="en-US" w:eastAsia="zh-CN"/>
        </w:rPr>
      </w:pPr>
      <w:r>
        <w:rPr>
          <w:rFonts w:hint="default" w:ascii="Times New Roman" w:hAnsi="Times New Roman" w:eastAsia="方正仿宋_GB2312" w:cs="Times New Roman"/>
          <w:color w:val="auto"/>
          <w:sz w:val="32"/>
          <w:szCs w:val="32"/>
          <w:lang w:val="en-US" w:eastAsia="zh-CN"/>
        </w:rPr>
        <w:t>审核结论已当场知悉，本人/本单位对审核结果无异议。</w:t>
      </w:r>
    </w:p>
    <w:p w14:paraId="41251B78">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lang w:val="en-US" w:eastAsia="zh-CN"/>
        </w:rPr>
      </w:pPr>
      <w:r>
        <w:rPr>
          <w:rFonts w:hint="default" w:ascii="Times New Roman" w:hAnsi="Times New Roman" w:eastAsia="方正仿宋_GB2312" w:cs="Times New Roman"/>
          <w:color w:val="auto"/>
          <w:sz w:val="32"/>
          <w:szCs w:val="32"/>
          <w:lang w:val="en-US" w:eastAsia="zh-CN"/>
        </w:rPr>
        <w:t>承租户（签字/盖章）： ______________</w:t>
      </w:r>
    </w:p>
    <w:p w14:paraId="26E14D97">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lang w:val="en-US" w:eastAsia="zh-CN"/>
        </w:rPr>
      </w:pPr>
      <w:r>
        <w:rPr>
          <w:rFonts w:hint="default" w:ascii="Times New Roman" w:hAnsi="Times New Roman" w:eastAsia="方正仿宋_GB2312" w:cs="Times New Roman"/>
          <w:color w:val="auto"/>
          <w:sz w:val="32"/>
          <w:szCs w:val="32"/>
          <w:lang w:val="en-US" w:eastAsia="zh-CN"/>
        </w:rPr>
        <w:t>企业法人或</w:t>
      </w:r>
      <w:r>
        <w:rPr>
          <w:rFonts w:hint="default" w:ascii="Times New Roman" w:hAnsi="Times New Roman" w:eastAsia="方正仿宋_GB2312" w:cs="Times New Roman"/>
          <w:color w:val="auto"/>
          <w:sz w:val="32"/>
          <w:szCs w:val="32"/>
        </w:rPr>
        <w:t>委托代理人</w:t>
      </w:r>
      <w:r>
        <w:rPr>
          <w:rFonts w:hint="default" w:ascii="Times New Roman" w:hAnsi="Times New Roman" w:eastAsia="方正仿宋_GB2312" w:cs="Times New Roman"/>
          <w:color w:val="auto"/>
          <w:sz w:val="32"/>
          <w:szCs w:val="32"/>
          <w:lang w:val="en-US" w:eastAsia="zh-CN"/>
        </w:rPr>
        <w:t>：    　</w:t>
      </w:r>
    </w:p>
    <w:p w14:paraId="7866C9EC">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2312" w:cs="Times New Roman"/>
          <w:color w:val="auto"/>
          <w:sz w:val="32"/>
          <w:szCs w:val="32"/>
          <w:lang w:val="en-US" w:eastAsia="zh-CN"/>
        </w:rPr>
      </w:pPr>
      <w:r>
        <w:rPr>
          <w:rFonts w:hint="default" w:ascii="Times New Roman" w:hAnsi="Times New Roman" w:eastAsia="方正仿宋_GB2312" w:cs="Times New Roman"/>
          <w:color w:val="auto"/>
          <w:sz w:val="32"/>
          <w:szCs w:val="32"/>
          <w:lang w:val="en-US" w:eastAsia="zh-CN"/>
        </w:rPr>
        <w:t>确认日期： ______年____月____日</w:t>
      </w:r>
    </w:p>
    <w:p w14:paraId="2EC4AA87">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方正仿宋_GB2312" w:cs="Times New Roman"/>
          <w:color w:val="auto"/>
          <w:sz w:val="32"/>
          <w:szCs w:val="32"/>
          <w:lang w:val="en-US" w:eastAsia="zh-CN"/>
        </w:rPr>
      </w:pPr>
      <w:r>
        <w:rPr>
          <w:rFonts w:hint="default" w:ascii="Times New Roman" w:hAnsi="Times New Roman" w:eastAsia="方正仿宋_GB2312" w:cs="Times New Roman"/>
          <w:color w:val="auto"/>
          <w:sz w:val="32"/>
          <w:szCs w:val="32"/>
          <w:lang w:val="en-US" w:eastAsia="zh-CN"/>
        </w:rPr>
        <w:t>本报名表一式两份，出租方与竞租人各执一份，具有同等法律效力。</w:t>
      </w:r>
    </w:p>
    <w:p w14:paraId="6C7EC32C">
      <w:pPr>
        <w:rPr>
          <w:rFonts w:hint="eastAsia" w:ascii="Times New Roman" w:hAnsi="Times New Roman" w:eastAsia="方正仿宋_GB2312" w:cs="Times New Roman"/>
          <w:color w:val="auto"/>
          <w:sz w:val="32"/>
          <w:szCs w:val="32"/>
          <w:lang w:val="en-US" w:eastAsia="zh-CN"/>
        </w:rPr>
      </w:pPr>
    </w:p>
    <w:p w14:paraId="50C46DD2">
      <w:pPr>
        <w:rPr>
          <w:rFonts w:hint="eastAsia" w:ascii="Times New Roman" w:hAnsi="Times New Roman" w:eastAsia="方正仿宋_GB2312" w:cs="Times New Roman"/>
          <w:color w:val="auto"/>
          <w:sz w:val="32"/>
          <w:szCs w:val="32"/>
          <w:lang w:val="en-US" w:eastAsia="zh-CN"/>
        </w:rPr>
        <w:sectPr>
          <w:footerReference r:id="rId4" w:type="default"/>
          <w:pgSz w:w="11906" w:h="16838"/>
          <w:pgMar w:top="1440" w:right="1797" w:bottom="873" w:left="1797" w:header="851" w:footer="992" w:gutter="0"/>
          <w:pgNumType w:fmt="decimal" w:start="9"/>
          <w:cols w:space="0" w:num="1"/>
          <w:docGrid w:type="lines" w:linePitch="312" w:charSpace="0"/>
        </w:sectPr>
      </w:pPr>
    </w:p>
    <w:p w14:paraId="23DC3F22">
      <w:pPr>
        <w:pStyle w:val="2"/>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附件2.4</w:t>
      </w:r>
    </w:p>
    <w:p w14:paraId="4E9582D4">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竞租保证金代付及退款授权委托书</w:t>
      </w:r>
    </w:p>
    <w:p w14:paraId="5D2FCE26">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32"/>
          <w:szCs w:val="32"/>
        </w:rPr>
      </w:pPr>
    </w:p>
    <w:p w14:paraId="740AB366">
      <w:pPr>
        <w:keepNext w:val="0"/>
        <w:keepLines w:val="0"/>
        <w:pageBreakBefore w:val="0"/>
        <w:widowControl w:val="0"/>
        <w:kinsoku/>
        <w:wordWrap/>
        <w:overflowPunct/>
        <w:topLinePunct w:val="0"/>
        <w:autoSpaceDE/>
        <w:autoSpaceDN/>
        <w:bidi w:val="0"/>
        <w:adjustRightInd/>
        <w:snapToGrid/>
        <w:spacing w:line="558"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达州市智博商业运营管理有限公司</w:t>
      </w:r>
    </w:p>
    <w:p w14:paraId="2B57A0B1">
      <w:pPr>
        <w:keepNext w:val="0"/>
        <w:keepLines w:val="0"/>
        <w:pageBreakBefore w:val="0"/>
        <w:widowControl w:val="0"/>
        <w:kinsoku/>
        <w:wordWrap/>
        <w:overflowPunct/>
        <w:topLinePunct w:val="0"/>
        <w:autoSpaceDE/>
        <w:autoSpaceDN/>
        <w:bidi w:val="0"/>
        <w:adjustRightInd/>
        <w:snapToGrid/>
        <w:spacing w:line="55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委托人（竞租人）：</w:t>
      </w:r>
    </w:p>
    <w:p w14:paraId="33F1781C">
      <w:pPr>
        <w:keepNext w:val="0"/>
        <w:keepLines w:val="0"/>
        <w:pageBreakBefore w:val="0"/>
        <w:widowControl w:val="0"/>
        <w:kinsoku/>
        <w:wordWrap/>
        <w:overflowPunct/>
        <w:topLinePunct w:val="0"/>
        <w:autoSpaceDE/>
        <w:autoSpaceDN/>
        <w:bidi w:val="0"/>
        <w:adjustRightInd/>
        <w:snapToGrid/>
        <w:spacing w:line="558"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身份证号：</w:t>
      </w:r>
    </w:p>
    <w:p w14:paraId="288CD92A">
      <w:pPr>
        <w:keepNext w:val="0"/>
        <w:keepLines w:val="0"/>
        <w:pageBreakBefore w:val="0"/>
        <w:widowControl w:val="0"/>
        <w:kinsoku/>
        <w:wordWrap/>
        <w:overflowPunct/>
        <w:topLinePunct w:val="0"/>
        <w:autoSpaceDE/>
        <w:autoSpaceDN/>
        <w:bidi w:val="0"/>
        <w:adjustRightInd/>
        <w:snapToGrid/>
        <w:spacing w:line="55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受托人（代付人）：</w:t>
      </w:r>
    </w:p>
    <w:p w14:paraId="21A68216">
      <w:pPr>
        <w:keepNext w:val="0"/>
        <w:keepLines w:val="0"/>
        <w:pageBreakBefore w:val="0"/>
        <w:widowControl w:val="0"/>
        <w:kinsoku/>
        <w:wordWrap/>
        <w:overflowPunct/>
        <w:topLinePunct w:val="0"/>
        <w:autoSpaceDE/>
        <w:autoSpaceDN/>
        <w:bidi w:val="0"/>
        <w:adjustRightInd/>
        <w:snapToGrid/>
        <w:spacing w:line="558"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身份证号：</w:t>
      </w:r>
    </w:p>
    <w:p w14:paraId="584BEA58">
      <w:pPr>
        <w:keepNext w:val="0"/>
        <w:keepLines w:val="0"/>
        <w:pageBreakBefore w:val="0"/>
        <w:widowControl w:val="0"/>
        <w:kinsoku/>
        <w:wordWrap/>
        <w:overflowPunct/>
        <w:topLinePunct w:val="0"/>
        <w:autoSpaceDE/>
        <w:autoSpaceDN/>
        <w:bidi w:val="0"/>
        <w:adjustRightInd/>
        <w:snapToGrid/>
        <w:spacing w:line="558"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指定退款账户：</w:t>
      </w:r>
    </w:p>
    <w:p w14:paraId="0D031D3A">
      <w:pPr>
        <w:keepNext w:val="0"/>
        <w:keepLines w:val="0"/>
        <w:pageBreakBefore w:val="0"/>
        <w:widowControl w:val="0"/>
        <w:kinsoku/>
        <w:wordWrap/>
        <w:overflowPunct/>
        <w:topLinePunct w:val="0"/>
        <w:autoSpaceDE/>
        <w:autoSpaceDN/>
        <w:bidi w:val="0"/>
        <w:adjustRightInd/>
        <w:snapToGrid/>
        <w:spacing w:line="55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户名：</w:t>
      </w:r>
    </w:p>
    <w:p w14:paraId="1DFDC3EB">
      <w:pPr>
        <w:keepNext w:val="0"/>
        <w:keepLines w:val="0"/>
        <w:pageBreakBefore w:val="0"/>
        <w:widowControl w:val="0"/>
        <w:kinsoku/>
        <w:wordWrap/>
        <w:overflowPunct/>
        <w:topLinePunct w:val="0"/>
        <w:autoSpaceDE/>
        <w:autoSpaceDN/>
        <w:bidi w:val="0"/>
        <w:adjustRightInd/>
        <w:snapToGrid/>
        <w:spacing w:line="55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账号：</w:t>
      </w:r>
    </w:p>
    <w:p w14:paraId="69609E9B">
      <w:pPr>
        <w:keepNext w:val="0"/>
        <w:keepLines w:val="0"/>
        <w:pageBreakBefore w:val="0"/>
        <w:widowControl w:val="0"/>
        <w:kinsoku/>
        <w:wordWrap/>
        <w:overflowPunct/>
        <w:topLinePunct w:val="0"/>
        <w:autoSpaceDE/>
        <w:autoSpaceDN/>
        <w:bidi w:val="0"/>
        <w:adjustRightInd/>
        <w:snapToGrid/>
        <w:spacing w:line="558"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开户行：</w:t>
      </w:r>
    </w:p>
    <w:p w14:paraId="6E76E018">
      <w:pPr>
        <w:keepNext w:val="0"/>
        <w:keepLines w:val="0"/>
        <w:pageBreakBefore w:val="0"/>
        <w:widowControl w:val="0"/>
        <w:kinsoku/>
        <w:wordWrap/>
        <w:overflowPunct/>
        <w:topLinePunct w:val="0"/>
        <w:autoSpaceDE/>
        <w:autoSpaceDN/>
        <w:bidi w:val="0"/>
        <w:adjustRightInd/>
        <w:snapToGrid/>
        <w:spacing w:line="558"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本人（委托人）授权受托人代为缴纳竞租保证金，金额为人民币（大写）</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元整（¥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），竞租标的：</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w:t>
      </w:r>
    </w:p>
    <w:p w14:paraId="047AEE3F">
      <w:pPr>
        <w:keepNext w:val="0"/>
        <w:keepLines w:val="0"/>
        <w:pageBreakBefore w:val="0"/>
        <w:widowControl w:val="0"/>
        <w:kinsoku/>
        <w:wordWrap/>
        <w:overflowPunct/>
        <w:topLinePunct w:val="0"/>
        <w:autoSpaceDE/>
        <w:autoSpaceDN/>
        <w:bidi w:val="0"/>
        <w:adjustRightInd/>
        <w:snapToGrid/>
        <w:spacing w:line="558"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竞租结束后，如符合退款条件，请贵方将保证金直接退至上述指定账户，退款后即视为贵方已履行完毕退款义务，委托人与受托人均不再就该笔保证金向贵方提出任何主张。因代付及退款产生的一切纠纷，由双方自行承担，与贵方无关。</w:t>
      </w:r>
    </w:p>
    <w:p w14:paraId="48ABB292">
      <w:pPr>
        <w:keepNext w:val="0"/>
        <w:keepLines w:val="0"/>
        <w:pageBreakBefore w:val="0"/>
        <w:widowControl w:val="0"/>
        <w:kinsoku/>
        <w:wordWrap/>
        <w:overflowPunct/>
        <w:topLinePunct w:val="0"/>
        <w:autoSpaceDE/>
        <w:autoSpaceDN/>
        <w:bidi w:val="0"/>
        <w:adjustRightInd/>
        <w:snapToGrid/>
        <w:spacing w:line="55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委托人（签字/按手印）：</w:t>
      </w:r>
    </w:p>
    <w:p w14:paraId="3864EA08">
      <w:pPr>
        <w:keepNext w:val="0"/>
        <w:keepLines w:val="0"/>
        <w:pageBreakBefore w:val="0"/>
        <w:widowControl w:val="0"/>
        <w:kinsoku/>
        <w:wordWrap/>
        <w:overflowPunct/>
        <w:topLinePunct w:val="0"/>
        <w:autoSpaceDE/>
        <w:autoSpaceDN/>
        <w:bidi w:val="0"/>
        <w:adjustRightInd/>
        <w:snapToGrid/>
        <w:spacing w:line="558"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日期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14:paraId="5DFF6A11">
      <w:pPr>
        <w:keepNext w:val="0"/>
        <w:keepLines w:val="0"/>
        <w:pageBreakBefore w:val="0"/>
        <w:widowControl w:val="0"/>
        <w:kinsoku/>
        <w:wordWrap/>
        <w:overflowPunct/>
        <w:topLinePunct w:val="0"/>
        <w:autoSpaceDE/>
        <w:autoSpaceDN/>
        <w:bidi w:val="0"/>
        <w:adjustRightInd/>
        <w:snapToGrid/>
        <w:spacing w:line="55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受托人（签字/按手印）：</w:t>
      </w:r>
    </w:p>
    <w:p w14:paraId="2FA191FA">
      <w:pPr>
        <w:keepNext w:val="0"/>
        <w:keepLines w:val="0"/>
        <w:pageBreakBefore w:val="0"/>
        <w:widowControl w:val="0"/>
        <w:kinsoku/>
        <w:wordWrap/>
        <w:overflowPunct/>
        <w:topLinePunct w:val="0"/>
        <w:autoSpaceDE/>
        <w:autoSpaceDN/>
        <w:bidi w:val="0"/>
        <w:adjustRightInd/>
        <w:snapToGrid/>
        <w:spacing w:line="558"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日期：</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14:paraId="758E4584">
      <w:pPr>
        <w:rPr>
          <w:rFonts w:hint="default" w:ascii="Times New Roman" w:hAnsi="Times New Roman" w:eastAsia="方正仿宋_GB2312" w:cs="Times New Roman"/>
          <w:color w:val="auto"/>
          <w:sz w:val="32"/>
          <w:szCs w:val="32"/>
          <w:lang w:val="en-US" w:eastAsia="zh-CN"/>
        </w:rPr>
        <w:sectPr>
          <w:footerReference r:id="rId5" w:type="default"/>
          <w:pgSz w:w="11906" w:h="16838"/>
          <w:pgMar w:top="1440" w:right="1797" w:bottom="873" w:left="1797" w:header="851" w:footer="992" w:gutter="0"/>
          <w:pgNumType w:fmt="decimal" w:start="12"/>
          <w:cols w:space="0" w:num="1"/>
          <w:docGrid w:type="lines" w:linePitch="312" w:charSpace="0"/>
        </w:sectPr>
      </w:pPr>
    </w:p>
    <w:p w14:paraId="18FBC09A">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1ACEE92-3442-4614-8517-6E42B96D570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533F2D6-8538-495A-9040-A43C468B945B}"/>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3" w:fontKey="{11CD6E9B-E9EB-4D2D-AF91-26DD0A396A26}"/>
  </w:font>
  <w:font w:name="方正小标宋简体">
    <w:panose1 w:val="03000509000000000000"/>
    <w:charset w:val="86"/>
    <w:family w:val="auto"/>
    <w:pitch w:val="default"/>
    <w:sig w:usb0="00000001" w:usb1="080E0000" w:usb2="00000000" w:usb3="00000000" w:csb0="00040000" w:csb1="00000000"/>
    <w:embedRegular r:id="rId4" w:fontKey="{F0F657F7-F781-4DDE-8847-12CCC4F7FBF9}"/>
  </w:font>
  <w:font w:name="仿宋_GB2312">
    <w:altName w:val="仿宋"/>
    <w:panose1 w:val="02010609030101010101"/>
    <w:charset w:val="86"/>
    <w:family w:val="modern"/>
    <w:pitch w:val="default"/>
    <w:sig w:usb0="00000000" w:usb1="00000000" w:usb2="00000000" w:usb3="00000000" w:csb0="00040000" w:csb1="00000000"/>
    <w:embedRegular r:id="rId5" w:fontKey="{1CAA6BC3-60A5-45C8-9DC3-345BAFC83EB0}"/>
  </w:font>
  <w:font w:name="楷体">
    <w:panose1 w:val="02010609060101010101"/>
    <w:charset w:val="86"/>
    <w:family w:val="auto"/>
    <w:pitch w:val="default"/>
    <w:sig w:usb0="800002BF" w:usb1="38CF7CFA" w:usb2="00000016" w:usb3="00000000" w:csb0="00040001" w:csb1="00000000"/>
    <w:embedRegular r:id="rId6" w:fontKey="{866CE41E-5B95-4E5B-9EA1-BFABF9BB886F}"/>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96D07">
    <w:pPr>
      <w:pStyle w:val="3"/>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D4B0346">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1312;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AalSs7WAAAABgEAAA8AAAAAAAAAAQAgAAAAIgAAAGRycy9k&#10;b3ducmV2LnhtbFBLAQIUABQAAAAIAIdO4kCLvjmBPQIAAHkEAAAOAAAAAAAAAAEAIAAAACUBAABk&#10;cnMvZTJvRG9jLnhtbFBLBQYAAAAABgAGAFkBAADUBQAAAAA=&#10;">
              <v:fill on="f" focussize="0,0"/>
              <v:stroke on="f" weight="0.5pt"/>
              <v:imagedata o:title=""/>
              <o:lock v:ext="edit" aspectratio="f"/>
              <v:textbox inset="16pt,0mm,16pt,0mm" style="mso-fit-shape-to-text:t;">
                <w:txbxContent>
                  <w:p w14:paraId="5D4B0346">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3EAC0">
    <w:pPr>
      <w:pStyle w:val="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8B8183B">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9</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AalSs7WAAAABgEAAA8AAAAAAAAAAQAgAAAAIgAAAGRycy9k&#10;b3ducmV2LnhtbFBLAQIUABQAAAAIAIdO4kD1CCf3PQIAAHkEAAAOAAAAAAAAAAEAIAAAACUBAABk&#10;cnMvZTJvRG9jLnhtbFBLBQYAAAAABgAGAFkBAADUBQAAAAA=&#10;">
              <v:fill on="f" focussize="0,0"/>
              <v:stroke on="f" weight="0.5pt"/>
              <v:imagedata o:title=""/>
              <o:lock v:ext="edit" aspectratio="f"/>
              <v:textbox inset="16pt,0mm,16pt,0mm" style="mso-fit-shape-to-text:t;">
                <w:txbxContent>
                  <w:p w14:paraId="38B8183B">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9</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BCB01">
    <w:pPr>
      <w:pStyle w:val="3"/>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E8427BA">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12</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AalSs7WAAAABgEAAA8AAAAAAAAAAQAgAAAAIgAAAGRycy9k&#10;b3ducmV2LnhtbFBLAQIUABQAAAAIAIdO4kDKxuWQPQIAAHkEAAAOAAAAAAAAAAEAIAAAACUBAABk&#10;cnMvZTJvRG9jLnhtbFBLBQYAAAAABgAGAFkBAADUBQAAAAA=&#10;">
              <v:fill on="f" focussize="0,0"/>
              <v:stroke on="f" weight="0.5pt"/>
              <v:imagedata o:title=""/>
              <o:lock v:ext="edit" aspectratio="f"/>
              <v:textbox inset="16pt,0mm,16pt,0mm" style="mso-fit-shape-to-text:t;">
                <w:txbxContent>
                  <w:p w14:paraId="6E8427BA">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12</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823556"/>
    <w:rsid w:val="50330B5C"/>
    <w:rsid w:val="6E5546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szCs w:val="18"/>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2026-10-16T01:23:34Z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75D0B097C7CA417FA042CAC802B9A94F_12</vt:lpwstr>
  </property>
  <property fmtid="{D5CDD505-2E9C-101B-9397-08002B2CF9AE}" pid="4" name="KSOTemplateDocerSaveRecord">
    <vt:lpwstr>eyJoZGlkIjoiNWFmODA1YzE4MGFhYzk4YTkyMDkwMjc2ODEzOGM5NTciLCJ1c2VySWQiOiIxNjU0MjIyNTUyIn0=</vt:lpwstr>
  </property>
</Properties>
</file>